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C4420" w14:textId="741B9873" w:rsidR="008F5F2C" w:rsidRDefault="008F5F2C" w:rsidP="008F5F2C">
      <w:pPr>
        <w:ind w:left="-709" w:right="-1141"/>
        <w:rPr>
          <w:rFonts w:ascii="Times" w:hAnsi="Times" w:cs="Times New Roman"/>
          <w:color w:val="000000"/>
          <w:sz w:val="20"/>
          <w:szCs w:val="20"/>
          <w:lang w:val="en-GB"/>
        </w:rPr>
      </w:pPr>
      <w:r w:rsidRPr="004B37BA">
        <w:rPr>
          <w:rFonts w:ascii="Arial" w:hAnsi="Arial" w:cs="Times New Roman"/>
          <w:b/>
          <w:bCs/>
          <w:color w:val="000000"/>
          <w:lang w:val="en-GB"/>
        </w:rPr>
        <w:t>Mrs. Fitton</w:t>
      </w:r>
      <w:r w:rsidRPr="004B37BA">
        <w:rPr>
          <w:rFonts w:ascii="Arial" w:hAnsi="Arial" w:cs="Times New Roman"/>
          <w:b/>
          <w:bCs/>
          <w:color w:val="000000"/>
          <w:lang w:val="en-GB"/>
        </w:rPr>
        <w:tab/>
      </w:r>
      <w:r w:rsidRPr="004B37BA">
        <w:rPr>
          <w:rFonts w:ascii="Arial" w:hAnsi="Arial" w:cs="Times New Roman"/>
          <w:b/>
          <w:bCs/>
          <w:color w:val="000000"/>
          <w:lang w:val="en-GB"/>
        </w:rPr>
        <w:tab/>
      </w:r>
      <w:r w:rsidRPr="004B37BA">
        <w:rPr>
          <w:rFonts w:ascii="Arial" w:hAnsi="Arial" w:cs="Times New Roman"/>
          <w:b/>
          <w:bCs/>
          <w:color w:val="000000"/>
          <w:lang w:val="en-GB"/>
        </w:rPr>
        <w:tab/>
      </w:r>
      <w:r w:rsidRPr="004B37BA">
        <w:rPr>
          <w:rFonts w:ascii="Arial" w:hAnsi="Arial" w:cs="Times New Roman"/>
          <w:b/>
          <w:bCs/>
          <w:color w:val="000000"/>
          <w:lang w:val="en-GB"/>
        </w:rPr>
        <w:tab/>
      </w:r>
      <w:r w:rsidRPr="004B37BA">
        <w:rPr>
          <w:rFonts w:ascii="Arial" w:hAnsi="Arial" w:cs="Times New Roman"/>
          <w:b/>
          <w:bCs/>
          <w:color w:val="000000"/>
          <w:lang w:val="en-GB"/>
        </w:rPr>
        <w:tab/>
      </w:r>
      <w:r w:rsidRPr="004B37BA">
        <w:rPr>
          <w:rFonts w:ascii="Arial" w:hAnsi="Arial" w:cs="Times New Roman"/>
          <w:b/>
          <w:bCs/>
          <w:color w:val="000000"/>
          <w:lang w:val="en-GB"/>
        </w:rPr>
        <w:tab/>
      </w:r>
      <w:r w:rsidRPr="004B37BA">
        <w:rPr>
          <w:rFonts w:ascii="Arial" w:hAnsi="Arial" w:cs="Times New Roman"/>
          <w:b/>
          <w:bCs/>
          <w:color w:val="000000"/>
          <w:lang w:val="en-GB"/>
        </w:rPr>
        <w:tab/>
      </w:r>
      <w:r>
        <w:rPr>
          <w:rFonts w:ascii="Arial" w:hAnsi="Arial" w:cs="Times New Roman"/>
          <w:b/>
          <w:bCs/>
          <w:color w:val="000000"/>
          <w:lang w:val="en-GB"/>
        </w:rPr>
        <w:tab/>
      </w:r>
      <w:r>
        <w:rPr>
          <w:rFonts w:ascii="Arial" w:hAnsi="Arial" w:cs="Times New Roman"/>
          <w:b/>
          <w:bCs/>
          <w:color w:val="000000"/>
          <w:lang w:val="en-GB"/>
        </w:rPr>
        <w:tab/>
      </w:r>
      <w:r>
        <w:rPr>
          <w:rFonts w:ascii="Arial" w:hAnsi="Arial" w:cs="Times New Roman"/>
          <w:b/>
          <w:bCs/>
          <w:color w:val="000000"/>
          <w:lang w:val="en-GB"/>
        </w:rPr>
        <w:tab/>
      </w:r>
      <w:r>
        <w:rPr>
          <w:rFonts w:ascii="Arial" w:hAnsi="Arial" w:cs="Times New Roman"/>
          <w:b/>
          <w:bCs/>
          <w:color w:val="000000"/>
          <w:lang w:val="en-GB"/>
        </w:rPr>
        <w:tab/>
      </w:r>
      <w:r w:rsidRPr="004B37BA">
        <w:rPr>
          <w:rFonts w:ascii="Arial" w:hAnsi="Arial" w:cs="Times New Roman"/>
          <w:b/>
          <w:bCs/>
          <w:color w:val="000000"/>
          <w:lang w:val="en-GB"/>
        </w:rPr>
        <w:t>January 202</w:t>
      </w:r>
      <w:r>
        <w:rPr>
          <w:rFonts w:ascii="Arial" w:hAnsi="Arial" w:cs="Times New Roman"/>
          <w:b/>
          <w:bCs/>
          <w:color w:val="000000"/>
          <w:lang w:val="en-GB"/>
        </w:rPr>
        <w:t>1</w:t>
      </w:r>
    </w:p>
    <w:p w14:paraId="48BE308E" w14:textId="77777777" w:rsidR="008F5F2C" w:rsidRPr="004B37BA" w:rsidRDefault="008F5F2C" w:rsidP="008F5F2C">
      <w:pPr>
        <w:ind w:left="-709" w:right="-1141"/>
        <w:rPr>
          <w:rFonts w:ascii="Times" w:hAnsi="Times" w:cs="Times New Roman"/>
          <w:color w:val="000000"/>
          <w:sz w:val="20"/>
          <w:szCs w:val="20"/>
          <w:lang w:val="en-GB"/>
        </w:rPr>
      </w:pPr>
      <w:r>
        <w:rPr>
          <w:rFonts w:ascii="Times" w:hAnsi="Times" w:cs="Times New Roman"/>
          <w:color w:val="000000"/>
          <w:sz w:val="20"/>
          <w:szCs w:val="20"/>
          <w:lang w:val="en-GB"/>
        </w:rPr>
        <w:tab/>
      </w:r>
      <w:r>
        <w:rPr>
          <w:rFonts w:ascii="Times" w:hAnsi="Times" w:cs="Times New Roman"/>
          <w:color w:val="000000"/>
          <w:sz w:val="20"/>
          <w:szCs w:val="20"/>
          <w:lang w:val="en-GB"/>
        </w:rPr>
        <w:tab/>
      </w:r>
      <w:r>
        <w:rPr>
          <w:rFonts w:ascii="Times" w:hAnsi="Times" w:cs="Times New Roman"/>
          <w:color w:val="000000"/>
          <w:sz w:val="20"/>
          <w:szCs w:val="20"/>
          <w:lang w:val="en-GB"/>
        </w:rPr>
        <w:tab/>
      </w:r>
      <w:r>
        <w:rPr>
          <w:rFonts w:ascii="Times" w:hAnsi="Times" w:cs="Times New Roman"/>
          <w:color w:val="000000"/>
          <w:sz w:val="20"/>
          <w:szCs w:val="20"/>
          <w:lang w:val="en-GB"/>
        </w:rPr>
        <w:tab/>
      </w:r>
      <w:r>
        <w:rPr>
          <w:rFonts w:ascii="Times" w:hAnsi="Times" w:cs="Times New Roman"/>
          <w:color w:val="000000"/>
          <w:sz w:val="20"/>
          <w:szCs w:val="20"/>
          <w:lang w:val="en-GB"/>
        </w:rPr>
        <w:tab/>
      </w:r>
      <w:r w:rsidRPr="004B37BA">
        <w:rPr>
          <w:rFonts w:ascii="Times" w:hAnsi="Times" w:cs="Times New Roman"/>
          <w:b/>
          <w:bCs/>
          <w:color w:val="000000"/>
          <w:sz w:val="28"/>
          <w:szCs w:val="28"/>
          <w:lang w:val="en-GB"/>
        </w:rPr>
        <w:t xml:space="preserve">English First Peoples 12 </w:t>
      </w:r>
    </w:p>
    <w:p w14:paraId="43598284" w14:textId="77777777" w:rsidR="008F5F2C" w:rsidRPr="004B37BA" w:rsidRDefault="008F5F2C" w:rsidP="008F5F2C">
      <w:pPr>
        <w:ind w:left="-709" w:right="-1141"/>
        <w:rPr>
          <w:rFonts w:ascii="Times" w:hAnsi="Times"/>
          <w:color w:val="000000"/>
          <w:sz w:val="20"/>
          <w:szCs w:val="20"/>
          <w:lang w:val="en-GB"/>
        </w:rPr>
      </w:pPr>
    </w:p>
    <w:p w14:paraId="5BF0E502" w14:textId="77777777" w:rsidR="008F5F2C" w:rsidRPr="004B37BA" w:rsidRDefault="008F5F2C" w:rsidP="008F5F2C">
      <w:pPr>
        <w:ind w:left="-709" w:right="-1141"/>
        <w:jc w:val="center"/>
        <w:rPr>
          <w:rFonts w:ascii="Times" w:hAnsi="Times" w:cs="Times New Roman"/>
          <w:color w:val="000000"/>
          <w:sz w:val="20"/>
          <w:szCs w:val="20"/>
          <w:lang w:val="en-GB"/>
        </w:rPr>
      </w:pPr>
      <w:r w:rsidRPr="004B37BA">
        <w:rPr>
          <w:rFonts w:ascii="Times" w:hAnsi="Times" w:cs="Times New Roman"/>
          <w:b/>
          <w:bCs/>
          <w:color w:val="000000"/>
          <w:sz w:val="36"/>
          <w:szCs w:val="36"/>
          <w:lang w:val="en-GB"/>
        </w:rPr>
        <w:t>FINAL GUIDED INQUIRY PROJECT:</w:t>
      </w:r>
    </w:p>
    <w:p w14:paraId="438E5C83" w14:textId="77777777" w:rsidR="008F5F2C" w:rsidRPr="004B37BA" w:rsidRDefault="008F5F2C" w:rsidP="008F5F2C">
      <w:pPr>
        <w:ind w:left="-709" w:right="-1141"/>
        <w:jc w:val="center"/>
        <w:rPr>
          <w:rFonts w:ascii="Times" w:hAnsi="Times" w:cs="Times New Roman"/>
          <w:color w:val="000000"/>
          <w:sz w:val="20"/>
          <w:szCs w:val="20"/>
          <w:lang w:val="en-GB"/>
        </w:rPr>
      </w:pPr>
      <w:r w:rsidRPr="004B37BA">
        <w:rPr>
          <w:rFonts w:ascii="Times" w:hAnsi="Times" w:cs="Times New Roman"/>
          <w:b/>
          <w:bCs/>
          <w:color w:val="000000"/>
          <w:sz w:val="36"/>
          <w:szCs w:val="36"/>
          <w:lang w:val="en-GB"/>
        </w:rPr>
        <w:t>Moving Forward with Reconciliation</w:t>
      </w:r>
    </w:p>
    <w:p w14:paraId="477FDED0" w14:textId="77777777" w:rsidR="008F5F2C" w:rsidRPr="004B37BA" w:rsidRDefault="008F5F2C" w:rsidP="008F5F2C">
      <w:pPr>
        <w:ind w:left="-709" w:right="-1141"/>
        <w:rPr>
          <w:rFonts w:ascii="Times" w:hAnsi="Times"/>
          <w:color w:val="000000"/>
          <w:sz w:val="20"/>
          <w:szCs w:val="20"/>
          <w:lang w:val="en-GB"/>
        </w:rPr>
      </w:pPr>
    </w:p>
    <w:p w14:paraId="0F93A782"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b/>
          <w:bCs/>
          <w:color w:val="000000"/>
          <w:sz w:val="28"/>
          <w:szCs w:val="28"/>
          <w:lang w:val="en-GB"/>
        </w:rPr>
        <w:t>PERSONAL CONNECTION:</w:t>
      </w:r>
    </w:p>
    <w:p w14:paraId="2E8DE6D1" w14:textId="77777777" w:rsidR="008F5F2C" w:rsidRPr="004B37BA" w:rsidRDefault="008F5F2C" w:rsidP="008F5F2C">
      <w:pPr>
        <w:ind w:left="-709" w:right="-1141"/>
        <w:rPr>
          <w:rFonts w:ascii="Times" w:hAnsi="Times"/>
          <w:color w:val="000000"/>
          <w:sz w:val="20"/>
          <w:szCs w:val="20"/>
          <w:lang w:val="en-GB"/>
        </w:rPr>
      </w:pPr>
    </w:p>
    <w:p w14:paraId="7D7BF1CD" w14:textId="1F306A5A" w:rsidR="008F5F2C" w:rsidRDefault="008F5F2C" w:rsidP="008F5F2C">
      <w:pPr>
        <w:numPr>
          <w:ilvl w:val="0"/>
          <w:numId w:val="1"/>
        </w:numPr>
        <w:ind w:left="-709" w:right="-1141"/>
        <w:textAlignment w:val="baseline"/>
        <w:rPr>
          <w:rFonts w:ascii="Arial" w:hAnsi="Arial" w:cs="Times New Roman"/>
          <w:color w:val="000000"/>
          <w:lang w:val="en-GB"/>
        </w:rPr>
      </w:pPr>
      <w:r>
        <w:rPr>
          <w:rFonts w:ascii="Arial" w:hAnsi="Arial" w:cs="Times New Roman"/>
          <w:color w:val="000000"/>
          <w:lang w:val="en-GB"/>
        </w:rPr>
        <w:t>What issue did we explore in English First Peoples that you want to dive into further and share with others (therefor contributing to reconciliation by educating others)?</w:t>
      </w:r>
    </w:p>
    <w:p w14:paraId="20FF0D02" w14:textId="73A2C6B0" w:rsidR="008F5F2C" w:rsidRDefault="008F5F2C" w:rsidP="00AC223F">
      <w:pPr>
        <w:ind w:left="-720" w:right="-1141"/>
        <w:textAlignment w:val="baseline"/>
        <w:rPr>
          <w:rFonts w:ascii="Arial" w:hAnsi="Arial" w:cs="Times New Roman"/>
          <w:color w:val="000000"/>
          <w:lang w:val="en-GB"/>
        </w:rPr>
      </w:pPr>
    </w:p>
    <w:p w14:paraId="46AD3A49" w14:textId="0049A2D2" w:rsidR="008F5F2C" w:rsidRDefault="008F5F2C" w:rsidP="00AC223F">
      <w:pPr>
        <w:ind w:left="-720" w:right="-1141"/>
        <w:textAlignment w:val="baseline"/>
        <w:rPr>
          <w:rFonts w:ascii="Arial" w:hAnsi="Arial" w:cs="Times New Roman"/>
          <w:color w:val="000000"/>
          <w:lang w:val="en-GB"/>
        </w:rPr>
      </w:pPr>
      <w:r>
        <w:rPr>
          <w:rFonts w:ascii="Arial" w:hAnsi="Arial" w:cs="Times New Roman"/>
          <w:color w:val="000000"/>
          <w:lang w:val="en-GB"/>
        </w:rPr>
        <w:t xml:space="preserve">Potential Ideas: </w:t>
      </w:r>
    </w:p>
    <w:p w14:paraId="7F52273B" w14:textId="77777777" w:rsidR="008F5F2C" w:rsidRDefault="008F5F2C" w:rsidP="00AC223F">
      <w:pPr>
        <w:ind w:left="-720" w:right="-1141"/>
        <w:textAlignment w:val="baseline"/>
        <w:rPr>
          <w:rFonts w:ascii="Arial" w:hAnsi="Arial" w:cs="Times New Roman"/>
          <w:color w:val="000000"/>
          <w:lang w:val="en-GB"/>
        </w:rPr>
      </w:pPr>
    </w:p>
    <w:p w14:paraId="1D57CE61" w14:textId="23718DD6" w:rsidR="008F5F2C" w:rsidRDefault="008F5F2C" w:rsidP="00AC223F">
      <w:pPr>
        <w:ind w:left="-720" w:right="-1141"/>
        <w:textAlignment w:val="baseline"/>
        <w:rPr>
          <w:rFonts w:ascii="Arial" w:hAnsi="Arial" w:cs="Times New Roman"/>
          <w:color w:val="000000"/>
          <w:lang w:val="en-GB"/>
        </w:rPr>
      </w:pPr>
      <w:r>
        <w:rPr>
          <w:rFonts w:ascii="Arial" w:hAnsi="Arial" w:cs="Times New Roman"/>
          <w:color w:val="000000"/>
          <w:lang w:val="en-GB"/>
        </w:rPr>
        <w:t>The Indian Act</w:t>
      </w:r>
      <w:r>
        <w:rPr>
          <w:rFonts w:ascii="Arial" w:hAnsi="Arial" w:cs="Times New Roman"/>
          <w:color w:val="000000"/>
          <w:lang w:val="en-GB"/>
        </w:rPr>
        <w:tab/>
      </w:r>
      <w:r>
        <w:rPr>
          <w:rFonts w:ascii="Arial" w:hAnsi="Arial" w:cs="Times New Roman"/>
          <w:color w:val="000000"/>
          <w:lang w:val="en-GB"/>
        </w:rPr>
        <w:tab/>
      </w:r>
      <w:r>
        <w:rPr>
          <w:rFonts w:ascii="Arial" w:hAnsi="Arial" w:cs="Times New Roman"/>
          <w:color w:val="000000"/>
          <w:lang w:val="en-GB"/>
        </w:rPr>
        <w:tab/>
      </w:r>
      <w:r w:rsidR="00AC223F">
        <w:rPr>
          <w:rFonts w:ascii="Arial" w:hAnsi="Arial" w:cs="Times New Roman"/>
          <w:color w:val="000000"/>
          <w:lang w:val="en-GB"/>
        </w:rPr>
        <w:tab/>
      </w:r>
      <w:r>
        <w:rPr>
          <w:rFonts w:ascii="Arial" w:hAnsi="Arial" w:cs="Times New Roman"/>
          <w:color w:val="000000"/>
          <w:lang w:val="en-GB"/>
        </w:rPr>
        <w:t>Inuit Culture</w:t>
      </w:r>
    </w:p>
    <w:p w14:paraId="032A7B55" w14:textId="565B12F9" w:rsidR="008F5F2C" w:rsidRDefault="008F5F2C" w:rsidP="00AC223F">
      <w:pPr>
        <w:ind w:left="-720" w:right="-1141"/>
        <w:textAlignment w:val="baseline"/>
        <w:rPr>
          <w:rFonts w:ascii="Arial" w:hAnsi="Arial" w:cs="Times New Roman"/>
          <w:color w:val="000000"/>
          <w:lang w:val="en-GB"/>
        </w:rPr>
      </w:pPr>
      <w:r>
        <w:rPr>
          <w:rFonts w:ascii="Arial" w:hAnsi="Arial" w:cs="Times New Roman"/>
          <w:color w:val="000000"/>
          <w:lang w:val="en-GB"/>
        </w:rPr>
        <w:t>Thunder Bay</w:t>
      </w:r>
      <w:r>
        <w:rPr>
          <w:rFonts w:ascii="Arial" w:hAnsi="Arial" w:cs="Times New Roman"/>
          <w:color w:val="000000"/>
          <w:lang w:val="en-GB"/>
        </w:rPr>
        <w:tab/>
      </w:r>
      <w:r>
        <w:rPr>
          <w:rFonts w:ascii="Arial" w:hAnsi="Arial" w:cs="Times New Roman"/>
          <w:color w:val="000000"/>
          <w:lang w:val="en-GB"/>
        </w:rPr>
        <w:tab/>
      </w:r>
      <w:r>
        <w:rPr>
          <w:rFonts w:ascii="Arial" w:hAnsi="Arial" w:cs="Times New Roman"/>
          <w:color w:val="000000"/>
          <w:lang w:val="en-GB"/>
        </w:rPr>
        <w:tab/>
      </w:r>
      <w:r>
        <w:rPr>
          <w:rFonts w:ascii="Arial" w:hAnsi="Arial" w:cs="Times New Roman"/>
          <w:color w:val="000000"/>
          <w:lang w:val="en-GB"/>
        </w:rPr>
        <w:tab/>
      </w:r>
      <w:r w:rsidR="00AC223F">
        <w:rPr>
          <w:rFonts w:ascii="Arial" w:hAnsi="Arial" w:cs="Times New Roman"/>
          <w:color w:val="000000"/>
          <w:lang w:val="en-GB"/>
        </w:rPr>
        <w:tab/>
      </w:r>
      <w:r>
        <w:rPr>
          <w:rFonts w:ascii="Arial" w:hAnsi="Arial" w:cs="Times New Roman"/>
          <w:color w:val="000000"/>
          <w:lang w:val="en-GB"/>
        </w:rPr>
        <w:t>Metis Culture</w:t>
      </w:r>
    </w:p>
    <w:p w14:paraId="71C27F9B" w14:textId="7EF3B830" w:rsidR="008F5F2C" w:rsidRDefault="008F5F2C" w:rsidP="00AC223F">
      <w:pPr>
        <w:ind w:left="-720" w:right="-1141"/>
        <w:textAlignment w:val="baseline"/>
        <w:rPr>
          <w:rFonts w:ascii="Arial" w:hAnsi="Arial" w:cs="Times New Roman"/>
          <w:color w:val="000000"/>
          <w:lang w:val="en-GB"/>
        </w:rPr>
      </w:pPr>
      <w:r>
        <w:rPr>
          <w:rFonts w:ascii="Arial" w:hAnsi="Arial" w:cs="Times New Roman"/>
          <w:color w:val="000000"/>
          <w:lang w:val="en-GB"/>
        </w:rPr>
        <w:t xml:space="preserve">Colton </w:t>
      </w:r>
      <w:proofErr w:type="spellStart"/>
      <w:r>
        <w:rPr>
          <w:rFonts w:ascii="Arial" w:hAnsi="Arial" w:cs="Times New Roman"/>
          <w:color w:val="000000"/>
          <w:lang w:val="en-GB"/>
        </w:rPr>
        <w:t>Boushie</w:t>
      </w:r>
      <w:proofErr w:type="spellEnd"/>
      <w:r>
        <w:rPr>
          <w:rFonts w:ascii="Arial" w:hAnsi="Arial" w:cs="Times New Roman"/>
          <w:color w:val="000000"/>
          <w:lang w:val="en-GB"/>
        </w:rPr>
        <w:tab/>
      </w:r>
      <w:r>
        <w:rPr>
          <w:rFonts w:ascii="Arial" w:hAnsi="Arial" w:cs="Times New Roman"/>
          <w:color w:val="000000"/>
          <w:lang w:val="en-GB"/>
        </w:rPr>
        <w:tab/>
      </w:r>
      <w:r>
        <w:rPr>
          <w:rFonts w:ascii="Arial" w:hAnsi="Arial" w:cs="Times New Roman"/>
          <w:color w:val="000000"/>
          <w:lang w:val="en-GB"/>
        </w:rPr>
        <w:tab/>
      </w:r>
      <w:r w:rsidR="00AC223F">
        <w:rPr>
          <w:rFonts w:ascii="Arial" w:hAnsi="Arial" w:cs="Times New Roman"/>
          <w:color w:val="000000"/>
          <w:lang w:val="en-GB"/>
        </w:rPr>
        <w:tab/>
      </w:r>
      <w:r>
        <w:rPr>
          <w:rFonts w:ascii="Arial" w:hAnsi="Arial" w:cs="Times New Roman"/>
          <w:color w:val="000000"/>
          <w:lang w:val="en-GB"/>
        </w:rPr>
        <w:t>Missing and Murdered Indigenous Women and Girls</w:t>
      </w:r>
      <w:r>
        <w:rPr>
          <w:rFonts w:ascii="Arial" w:hAnsi="Arial" w:cs="Times New Roman"/>
          <w:color w:val="000000"/>
          <w:lang w:val="en-GB"/>
        </w:rPr>
        <w:tab/>
      </w:r>
    </w:p>
    <w:p w14:paraId="5D2E58D2" w14:textId="66EE128E" w:rsidR="008F5F2C" w:rsidRDefault="008F5F2C" w:rsidP="00AC223F">
      <w:pPr>
        <w:ind w:left="-720" w:right="-1141"/>
        <w:textAlignment w:val="baseline"/>
        <w:rPr>
          <w:rFonts w:ascii="Arial" w:hAnsi="Arial" w:cs="Times New Roman"/>
          <w:color w:val="000000"/>
          <w:lang w:val="en-GB"/>
        </w:rPr>
      </w:pPr>
      <w:r>
        <w:rPr>
          <w:rFonts w:ascii="Arial" w:hAnsi="Arial" w:cs="Times New Roman"/>
          <w:color w:val="000000"/>
          <w:lang w:val="en-GB"/>
        </w:rPr>
        <w:t>Residential Schools</w:t>
      </w:r>
      <w:r>
        <w:rPr>
          <w:rFonts w:ascii="Arial" w:hAnsi="Arial" w:cs="Times New Roman"/>
          <w:color w:val="000000"/>
          <w:lang w:val="en-GB"/>
        </w:rPr>
        <w:tab/>
      </w:r>
      <w:r>
        <w:rPr>
          <w:rFonts w:ascii="Arial" w:hAnsi="Arial" w:cs="Times New Roman"/>
          <w:color w:val="000000"/>
          <w:lang w:val="en-GB"/>
        </w:rPr>
        <w:tab/>
      </w:r>
      <w:r>
        <w:rPr>
          <w:rFonts w:ascii="Arial" w:hAnsi="Arial" w:cs="Times New Roman"/>
          <w:color w:val="000000"/>
          <w:lang w:val="en-GB"/>
        </w:rPr>
        <w:tab/>
      </w:r>
      <w:r w:rsidR="00AC223F">
        <w:rPr>
          <w:rFonts w:ascii="Arial" w:hAnsi="Arial" w:cs="Times New Roman"/>
          <w:color w:val="000000"/>
          <w:lang w:val="en-GB"/>
        </w:rPr>
        <w:tab/>
      </w:r>
      <w:r>
        <w:rPr>
          <w:rFonts w:ascii="Arial" w:hAnsi="Arial" w:cs="Times New Roman"/>
          <w:color w:val="000000"/>
          <w:lang w:val="en-GB"/>
        </w:rPr>
        <w:t>Water Quality on Reserves</w:t>
      </w:r>
    </w:p>
    <w:p w14:paraId="7ADF8631" w14:textId="564ABB02" w:rsidR="008F5F2C" w:rsidRDefault="008F5F2C" w:rsidP="00AC223F">
      <w:pPr>
        <w:ind w:left="-720" w:right="-1141"/>
        <w:textAlignment w:val="baseline"/>
        <w:rPr>
          <w:rFonts w:ascii="Arial" w:hAnsi="Arial" w:cs="Times New Roman"/>
          <w:color w:val="000000"/>
          <w:lang w:val="en-GB"/>
        </w:rPr>
      </w:pPr>
      <w:r>
        <w:rPr>
          <w:rFonts w:ascii="Arial" w:hAnsi="Arial" w:cs="Times New Roman"/>
          <w:color w:val="000000"/>
          <w:lang w:val="en-GB"/>
        </w:rPr>
        <w:t>Reconciliation</w:t>
      </w:r>
      <w:r w:rsidR="00AC223F">
        <w:rPr>
          <w:rFonts w:ascii="Arial" w:hAnsi="Arial" w:cs="Times New Roman"/>
          <w:color w:val="000000"/>
          <w:lang w:val="en-GB"/>
        </w:rPr>
        <w:t xml:space="preserve"> (TRC)</w:t>
      </w:r>
      <w:r>
        <w:rPr>
          <w:rFonts w:ascii="Arial" w:hAnsi="Arial" w:cs="Times New Roman"/>
          <w:color w:val="000000"/>
          <w:lang w:val="en-GB"/>
        </w:rPr>
        <w:tab/>
      </w:r>
      <w:r>
        <w:rPr>
          <w:rFonts w:ascii="Arial" w:hAnsi="Arial" w:cs="Times New Roman"/>
          <w:color w:val="000000"/>
          <w:lang w:val="en-GB"/>
        </w:rPr>
        <w:tab/>
      </w:r>
      <w:r w:rsidR="00AC223F">
        <w:rPr>
          <w:rFonts w:ascii="Arial" w:hAnsi="Arial" w:cs="Times New Roman"/>
          <w:color w:val="000000"/>
          <w:lang w:val="en-GB"/>
        </w:rPr>
        <w:tab/>
      </w:r>
      <w:r>
        <w:rPr>
          <w:rFonts w:ascii="Arial" w:hAnsi="Arial" w:cs="Times New Roman"/>
          <w:color w:val="000000"/>
          <w:lang w:val="en-GB"/>
        </w:rPr>
        <w:t>Indigenous children in foster care</w:t>
      </w:r>
    </w:p>
    <w:p w14:paraId="26F0AC52" w14:textId="0BF52B60" w:rsidR="008F5F2C" w:rsidRDefault="008F5F2C" w:rsidP="00AC223F">
      <w:pPr>
        <w:ind w:left="-720" w:right="-1141"/>
        <w:textAlignment w:val="baseline"/>
        <w:rPr>
          <w:rFonts w:ascii="Arial" w:hAnsi="Arial" w:cs="Times New Roman"/>
          <w:color w:val="000000"/>
          <w:lang w:val="en-GB"/>
        </w:rPr>
      </w:pPr>
      <w:r>
        <w:rPr>
          <w:rFonts w:ascii="Arial" w:hAnsi="Arial" w:cs="Times New Roman"/>
          <w:color w:val="000000"/>
          <w:lang w:val="en-GB"/>
        </w:rPr>
        <w:t>The Sixties Scoop</w:t>
      </w:r>
      <w:r>
        <w:rPr>
          <w:rFonts w:ascii="Arial" w:hAnsi="Arial" w:cs="Times New Roman"/>
          <w:color w:val="000000"/>
          <w:lang w:val="en-GB"/>
        </w:rPr>
        <w:tab/>
      </w:r>
      <w:r>
        <w:rPr>
          <w:rFonts w:ascii="Arial" w:hAnsi="Arial" w:cs="Times New Roman"/>
          <w:color w:val="000000"/>
          <w:lang w:val="en-GB"/>
        </w:rPr>
        <w:tab/>
      </w:r>
      <w:r>
        <w:rPr>
          <w:rFonts w:ascii="Arial" w:hAnsi="Arial" w:cs="Times New Roman"/>
          <w:color w:val="000000"/>
          <w:lang w:val="en-GB"/>
        </w:rPr>
        <w:tab/>
      </w:r>
      <w:r w:rsidR="00AC223F">
        <w:rPr>
          <w:rFonts w:ascii="Arial" w:hAnsi="Arial" w:cs="Times New Roman"/>
          <w:color w:val="000000"/>
          <w:lang w:val="en-GB"/>
        </w:rPr>
        <w:tab/>
      </w:r>
      <w:r>
        <w:rPr>
          <w:rFonts w:ascii="Arial" w:hAnsi="Arial" w:cs="Times New Roman"/>
          <w:color w:val="000000"/>
          <w:lang w:val="en-GB"/>
        </w:rPr>
        <w:t>Controversial Statues and Monuments in Canada</w:t>
      </w:r>
    </w:p>
    <w:p w14:paraId="3E3A5E4C" w14:textId="578DA7B6" w:rsidR="008F5F2C" w:rsidRDefault="008F5F2C" w:rsidP="00AC223F">
      <w:pPr>
        <w:ind w:left="-720" w:right="-1141"/>
        <w:textAlignment w:val="baseline"/>
        <w:rPr>
          <w:rFonts w:ascii="Arial" w:hAnsi="Arial" w:cs="Times New Roman"/>
          <w:color w:val="000000"/>
          <w:lang w:val="en-GB"/>
        </w:rPr>
      </w:pPr>
      <w:r>
        <w:rPr>
          <w:rFonts w:ascii="Arial" w:hAnsi="Arial" w:cs="Times New Roman"/>
          <w:color w:val="000000"/>
          <w:lang w:val="en-GB"/>
        </w:rPr>
        <w:t>Oka Crisis</w:t>
      </w:r>
      <w:r>
        <w:rPr>
          <w:rFonts w:ascii="Arial" w:hAnsi="Arial" w:cs="Times New Roman"/>
          <w:color w:val="000000"/>
          <w:lang w:val="en-GB"/>
        </w:rPr>
        <w:tab/>
      </w:r>
      <w:r>
        <w:rPr>
          <w:rFonts w:ascii="Arial" w:hAnsi="Arial" w:cs="Times New Roman"/>
          <w:color w:val="000000"/>
          <w:lang w:val="en-GB"/>
        </w:rPr>
        <w:tab/>
      </w:r>
      <w:r>
        <w:rPr>
          <w:rFonts w:ascii="Arial" w:hAnsi="Arial" w:cs="Times New Roman"/>
          <w:color w:val="000000"/>
          <w:lang w:val="en-GB"/>
        </w:rPr>
        <w:tab/>
      </w:r>
      <w:r>
        <w:rPr>
          <w:rFonts w:ascii="Arial" w:hAnsi="Arial" w:cs="Times New Roman"/>
          <w:color w:val="000000"/>
          <w:lang w:val="en-GB"/>
        </w:rPr>
        <w:tab/>
      </w:r>
      <w:r w:rsidR="00AC223F">
        <w:rPr>
          <w:rFonts w:ascii="Arial" w:hAnsi="Arial" w:cs="Times New Roman"/>
          <w:color w:val="000000"/>
          <w:lang w:val="en-GB"/>
        </w:rPr>
        <w:tab/>
      </w:r>
      <w:r>
        <w:rPr>
          <w:rFonts w:ascii="Arial" w:hAnsi="Arial" w:cs="Times New Roman"/>
          <w:color w:val="000000"/>
          <w:lang w:val="en-GB"/>
        </w:rPr>
        <w:t>Cultural Appropriation</w:t>
      </w:r>
    </w:p>
    <w:p w14:paraId="6E467E51" w14:textId="7067E6E7" w:rsidR="008F5F2C" w:rsidRDefault="008F5F2C" w:rsidP="00AC223F">
      <w:pPr>
        <w:ind w:left="-720" w:right="-1141"/>
        <w:textAlignment w:val="baseline"/>
        <w:rPr>
          <w:rFonts w:ascii="Arial" w:hAnsi="Arial" w:cs="Times New Roman"/>
          <w:color w:val="000000"/>
          <w:lang w:val="en-GB"/>
        </w:rPr>
      </w:pPr>
      <w:r>
        <w:rPr>
          <w:rFonts w:ascii="Arial" w:hAnsi="Arial" w:cs="Times New Roman"/>
          <w:color w:val="000000"/>
          <w:lang w:val="en-GB"/>
        </w:rPr>
        <w:t>Australian Residential Schools</w:t>
      </w:r>
      <w:r>
        <w:rPr>
          <w:rFonts w:ascii="Arial" w:hAnsi="Arial" w:cs="Times New Roman"/>
          <w:color w:val="000000"/>
          <w:lang w:val="en-GB"/>
        </w:rPr>
        <w:tab/>
      </w:r>
      <w:r w:rsidR="00AC223F">
        <w:rPr>
          <w:rFonts w:ascii="Arial" w:hAnsi="Arial" w:cs="Times New Roman"/>
          <w:color w:val="000000"/>
          <w:lang w:val="en-GB"/>
        </w:rPr>
        <w:tab/>
      </w:r>
      <w:r>
        <w:rPr>
          <w:rFonts w:ascii="Arial" w:hAnsi="Arial" w:cs="Times New Roman"/>
          <w:color w:val="000000"/>
          <w:lang w:val="en-GB"/>
        </w:rPr>
        <w:t>Sports Logos</w:t>
      </w:r>
      <w:r>
        <w:rPr>
          <w:rFonts w:ascii="Arial" w:hAnsi="Arial" w:cs="Times New Roman"/>
          <w:color w:val="000000"/>
          <w:lang w:val="en-GB"/>
        </w:rPr>
        <w:tab/>
      </w:r>
    </w:p>
    <w:p w14:paraId="603C0B3C" w14:textId="69C5DF0A" w:rsidR="008F5F2C" w:rsidRDefault="008F5F2C" w:rsidP="00AC223F">
      <w:pPr>
        <w:ind w:left="-720" w:right="-1141"/>
        <w:textAlignment w:val="baseline"/>
        <w:rPr>
          <w:rFonts w:ascii="Arial" w:hAnsi="Arial" w:cs="Times New Roman"/>
          <w:color w:val="000000"/>
          <w:lang w:val="en-GB"/>
        </w:rPr>
      </w:pPr>
      <w:proofErr w:type="spellStart"/>
      <w:r>
        <w:rPr>
          <w:rFonts w:ascii="Arial" w:hAnsi="Arial" w:cs="Times New Roman"/>
          <w:color w:val="000000"/>
          <w:lang w:val="en-GB"/>
        </w:rPr>
        <w:t>Gladue</w:t>
      </w:r>
      <w:proofErr w:type="spellEnd"/>
      <w:r>
        <w:rPr>
          <w:rFonts w:ascii="Arial" w:hAnsi="Arial" w:cs="Times New Roman"/>
          <w:color w:val="000000"/>
          <w:lang w:val="en-GB"/>
        </w:rPr>
        <w:t xml:space="preserve"> Report</w:t>
      </w:r>
      <w:r>
        <w:rPr>
          <w:rFonts w:ascii="Arial" w:hAnsi="Arial" w:cs="Times New Roman"/>
          <w:color w:val="000000"/>
          <w:lang w:val="en-GB"/>
        </w:rPr>
        <w:tab/>
      </w:r>
      <w:r>
        <w:rPr>
          <w:rFonts w:ascii="Arial" w:hAnsi="Arial" w:cs="Times New Roman"/>
          <w:color w:val="000000"/>
          <w:lang w:val="en-GB"/>
        </w:rPr>
        <w:tab/>
      </w:r>
      <w:r>
        <w:rPr>
          <w:rFonts w:ascii="Arial" w:hAnsi="Arial" w:cs="Times New Roman"/>
          <w:color w:val="000000"/>
          <w:lang w:val="en-GB"/>
        </w:rPr>
        <w:tab/>
      </w:r>
      <w:r w:rsidR="00AC223F">
        <w:rPr>
          <w:rFonts w:ascii="Arial" w:hAnsi="Arial" w:cs="Times New Roman"/>
          <w:color w:val="000000"/>
          <w:lang w:val="en-GB"/>
        </w:rPr>
        <w:tab/>
      </w:r>
      <w:r>
        <w:rPr>
          <w:rFonts w:ascii="Arial" w:hAnsi="Arial" w:cs="Times New Roman"/>
          <w:color w:val="000000"/>
          <w:lang w:val="en-GB"/>
        </w:rPr>
        <w:t>Overrepresentation of Indigenous people in Prisons</w:t>
      </w:r>
    </w:p>
    <w:p w14:paraId="3F010322" w14:textId="670A79FE" w:rsidR="008F5F2C" w:rsidRDefault="008F5F2C" w:rsidP="00AC223F">
      <w:pPr>
        <w:ind w:left="-720" w:right="-1141"/>
        <w:textAlignment w:val="baseline"/>
        <w:rPr>
          <w:rFonts w:ascii="Arial" w:hAnsi="Arial" w:cs="Times New Roman"/>
          <w:color w:val="000000"/>
          <w:lang w:val="en-GB"/>
        </w:rPr>
      </w:pPr>
      <w:r>
        <w:rPr>
          <w:rFonts w:ascii="Arial" w:hAnsi="Arial" w:cs="Times New Roman"/>
          <w:color w:val="000000"/>
          <w:lang w:val="en-GB"/>
        </w:rPr>
        <w:t xml:space="preserve">“Starlight Tours” in Saskatchewan </w:t>
      </w:r>
      <w:r w:rsidR="00AC223F">
        <w:rPr>
          <w:rFonts w:ascii="Arial" w:hAnsi="Arial" w:cs="Times New Roman"/>
          <w:color w:val="000000"/>
          <w:lang w:val="en-GB"/>
        </w:rPr>
        <w:tab/>
      </w:r>
      <w:r w:rsidR="00D226A1">
        <w:rPr>
          <w:rFonts w:ascii="Arial" w:hAnsi="Arial" w:cs="Times New Roman"/>
          <w:color w:val="000000"/>
          <w:lang w:val="en-GB"/>
        </w:rPr>
        <w:t>Decolonization in Canada</w:t>
      </w:r>
    </w:p>
    <w:p w14:paraId="16D4DF18" w14:textId="17F6ECAD" w:rsidR="00AC223F" w:rsidRDefault="00AC223F" w:rsidP="00AC223F">
      <w:pPr>
        <w:ind w:left="-720" w:right="-1141"/>
        <w:textAlignment w:val="baseline"/>
        <w:rPr>
          <w:rFonts w:ascii="Arial" w:hAnsi="Arial" w:cs="Times New Roman"/>
          <w:color w:val="000000"/>
          <w:lang w:val="en-GB"/>
        </w:rPr>
      </w:pPr>
      <w:r>
        <w:rPr>
          <w:rFonts w:ascii="Arial" w:hAnsi="Arial" w:cs="Times New Roman"/>
          <w:color w:val="000000"/>
          <w:lang w:val="en-GB"/>
        </w:rPr>
        <w:t>Bear Clan Patrol/Sweet Grass Patrol</w:t>
      </w:r>
      <w:r>
        <w:rPr>
          <w:rFonts w:ascii="Arial" w:hAnsi="Arial" w:cs="Times New Roman"/>
          <w:color w:val="000000"/>
          <w:lang w:val="en-GB"/>
        </w:rPr>
        <w:tab/>
        <w:t>Healing Centres (alternative to incarceration)</w:t>
      </w:r>
    </w:p>
    <w:p w14:paraId="70D343A4" w14:textId="6451F390" w:rsidR="00AC223F" w:rsidRDefault="00AC223F" w:rsidP="00AC223F">
      <w:pPr>
        <w:ind w:left="-720" w:right="-1141"/>
        <w:textAlignment w:val="baseline"/>
        <w:rPr>
          <w:rFonts w:ascii="Helvetica" w:hAnsi="Helvetica" w:cs="Helvetica"/>
          <w:color w:val="333333"/>
          <w:shd w:val="clear" w:color="auto" w:fill="FFFFFF"/>
        </w:rPr>
      </w:pPr>
      <w:r>
        <w:rPr>
          <w:rFonts w:ascii="Helvetica" w:hAnsi="Helvetica" w:cs="Helvetica"/>
          <w:color w:val="333333"/>
          <w:shd w:val="clear" w:color="auto" w:fill="FFFFFF"/>
        </w:rPr>
        <w:t>Downtown Outreach Addictions Program (DOAP)</w:t>
      </w:r>
      <w:r>
        <w:rPr>
          <w:rFonts w:ascii="Helvetica" w:hAnsi="Helvetica" w:cs="Helvetica"/>
          <w:color w:val="333333"/>
          <w:shd w:val="clear" w:color="auto" w:fill="FFFFFF"/>
        </w:rPr>
        <w:tab/>
        <w:t xml:space="preserve">Friendship </w:t>
      </w:r>
      <w:proofErr w:type="spellStart"/>
      <w:r>
        <w:rPr>
          <w:rFonts w:ascii="Helvetica" w:hAnsi="Helvetica" w:cs="Helvetica"/>
          <w:color w:val="333333"/>
          <w:shd w:val="clear" w:color="auto" w:fill="FFFFFF"/>
        </w:rPr>
        <w:t>Centres</w:t>
      </w:r>
      <w:proofErr w:type="spellEnd"/>
    </w:p>
    <w:p w14:paraId="36F9BD2B" w14:textId="1BA023CD" w:rsidR="00AC223F" w:rsidRDefault="00AC223F" w:rsidP="00AC223F">
      <w:pPr>
        <w:ind w:left="-720" w:right="-1141"/>
        <w:textAlignment w:val="baseline"/>
        <w:rPr>
          <w:rFonts w:ascii="Helvetica" w:hAnsi="Helvetica" w:cs="Helvetica"/>
          <w:color w:val="333333"/>
          <w:shd w:val="clear" w:color="auto" w:fill="FFFFFF"/>
        </w:rPr>
      </w:pPr>
      <w:r>
        <w:rPr>
          <w:rFonts w:ascii="Helvetica" w:hAnsi="Helvetica" w:cs="Helvetica"/>
          <w:color w:val="333333"/>
          <w:shd w:val="clear" w:color="auto" w:fill="FFFFFF"/>
        </w:rPr>
        <w:t xml:space="preserve">Berger </w:t>
      </w:r>
      <w:r w:rsidR="00640C51">
        <w:rPr>
          <w:rFonts w:ascii="Helvetica" w:hAnsi="Helvetica" w:cs="Helvetica"/>
          <w:color w:val="333333"/>
          <w:shd w:val="clear" w:color="auto" w:fill="FFFFFF"/>
        </w:rPr>
        <w:t>Commission</w:t>
      </w:r>
      <w:r>
        <w:rPr>
          <w:rFonts w:ascii="Helvetica" w:hAnsi="Helvetica" w:cs="Helvetica"/>
          <w:color w:val="333333"/>
          <w:shd w:val="clear" w:color="auto" w:fill="FFFFFF"/>
        </w:rPr>
        <w:t xml:space="preserve"> (right to hear about mega projects on Indigenous land)</w:t>
      </w:r>
    </w:p>
    <w:p w14:paraId="53EE8511" w14:textId="691BE91A" w:rsidR="00AC223F" w:rsidRDefault="00AC223F" w:rsidP="00AC223F">
      <w:pPr>
        <w:ind w:left="-720" w:right="-1141"/>
        <w:textAlignment w:val="baseline"/>
        <w:rPr>
          <w:rFonts w:ascii="Helvetica" w:hAnsi="Helvetica" w:cs="Helvetica"/>
          <w:color w:val="333333"/>
          <w:shd w:val="clear" w:color="auto" w:fill="FFFFFF"/>
        </w:rPr>
      </w:pPr>
      <w:r>
        <w:rPr>
          <w:rFonts w:ascii="Helvetica" w:hAnsi="Helvetica" w:cs="Helvetica"/>
          <w:color w:val="333333"/>
          <w:shd w:val="clear" w:color="auto" w:fill="FFFFFF"/>
        </w:rPr>
        <w:t>Healthcare</w:t>
      </w:r>
      <w:r w:rsidR="0086595F">
        <w:rPr>
          <w:rFonts w:ascii="Helvetica" w:hAnsi="Helvetica" w:cs="Helvetica"/>
          <w:color w:val="333333"/>
          <w:shd w:val="clear" w:color="auto" w:fill="FFFFFF"/>
        </w:rPr>
        <w:tab/>
      </w:r>
      <w:r w:rsidR="0086595F">
        <w:rPr>
          <w:rFonts w:ascii="Helvetica" w:hAnsi="Helvetica" w:cs="Helvetica"/>
          <w:color w:val="333333"/>
          <w:shd w:val="clear" w:color="auto" w:fill="FFFFFF"/>
        </w:rPr>
        <w:tab/>
      </w:r>
      <w:r w:rsidR="0086595F">
        <w:rPr>
          <w:rFonts w:ascii="Helvetica" w:hAnsi="Helvetica" w:cs="Helvetica"/>
          <w:color w:val="333333"/>
          <w:shd w:val="clear" w:color="auto" w:fill="FFFFFF"/>
        </w:rPr>
        <w:tab/>
      </w:r>
      <w:r w:rsidR="0086595F">
        <w:rPr>
          <w:rFonts w:ascii="Helvetica" w:hAnsi="Helvetica" w:cs="Helvetica"/>
          <w:color w:val="333333"/>
          <w:shd w:val="clear" w:color="auto" w:fill="FFFFFF"/>
        </w:rPr>
        <w:tab/>
      </w:r>
      <w:r w:rsidR="0086595F">
        <w:rPr>
          <w:rFonts w:ascii="Helvetica" w:hAnsi="Helvetica" w:cs="Helvetica"/>
          <w:color w:val="333333"/>
          <w:shd w:val="clear" w:color="auto" w:fill="FFFFFF"/>
        </w:rPr>
        <w:tab/>
        <w:t>Systematic Racism</w:t>
      </w:r>
      <w:r>
        <w:rPr>
          <w:rFonts w:ascii="Helvetica" w:hAnsi="Helvetica" w:cs="Helvetica"/>
          <w:color w:val="333333"/>
          <w:shd w:val="clear" w:color="auto" w:fill="FFFFFF"/>
        </w:rPr>
        <w:t xml:space="preserve"> </w:t>
      </w:r>
    </w:p>
    <w:p w14:paraId="09246FBD" w14:textId="6C1913DE" w:rsidR="0086595F" w:rsidRDefault="00640C51" w:rsidP="00AC223F">
      <w:pPr>
        <w:ind w:left="-720" w:right="-1141"/>
        <w:textAlignment w:val="baseline"/>
        <w:rPr>
          <w:rFonts w:ascii="Helvetica" w:hAnsi="Helvetica" w:cs="Helvetica"/>
          <w:color w:val="333333"/>
          <w:shd w:val="clear" w:color="auto" w:fill="FFFFFF"/>
        </w:rPr>
      </w:pPr>
      <w:proofErr w:type="spellStart"/>
      <w:r>
        <w:rPr>
          <w:rFonts w:ascii="Helvetica" w:hAnsi="Helvetica" w:cs="Helvetica"/>
          <w:color w:val="333333"/>
          <w:shd w:val="clear" w:color="auto" w:fill="FFFFFF"/>
        </w:rPr>
        <w:t>Nisga</w:t>
      </w:r>
      <w:proofErr w:type="spellEnd"/>
      <w:r w:rsidR="00304CF4">
        <w:rPr>
          <w:rFonts w:ascii="Helvetica" w:hAnsi="Helvetica" w:cs="Helvetica"/>
          <w:color w:val="333333"/>
          <w:shd w:val="clear" w:color="auto" w:fill="FFFFFF"/>
        </w:rPr>
        <w:t>/Nunavut</w:t>
      </w:r>
      <w:r>
        <w:rPr>
          <w:rFonts w:ascii="Helvetica" w:hAnsi="Helvetica" w:cs="Helvetica"/>
          <w:color w:val="333333"/>
          <w:shd w:val="clear" w:color="auto" w:fill="FFFFFF"/>
        </w:rPr>
        <w:t xml:space="preserve"> (Modern </w:t>
      </w:r>
      <w:r w:rsidR="00304CF4">
        <w:rPr>
          <w:rFonts w:ascii="Helvetica" w:hAnsi="Helvetica" w:cs="Helvetica"/>
          <w:color w:val="333333"/>
          <w:shd w:val="clear" w:color="auto" w:fill="FFFFFF"/>
        </w:rPr>
        <w:t>Negotiated</w:t>
      </w:r>
      <w:r>
        <w:rPr>
          <w:rFonts w:ascii="Helvetica" w:hAnsi="Helvetica" w:cs="Helvetica"/>
          <w:color w:val="333333"/>
          <w:shd w:val="clear" w:color="auto" w:fill="FFFFFF"/>
        </w:rPr>
        <w:t xml:space="preserve"> Treaty</w:t>
      </w:r>
      <w:r w:rsidR="00304CF4">
        <w:rPr>
          <w:rFonts w:ascii="Helvetica" w:hAnsi="Helvetica" w:cs="Helvetica"/>
          <w:color w:val="333333"/>
          <w:shd w:val="clear" w:color="auto" w:fill="FFFFFF"/>
        </w:rPr>
        <w:t>)</w:t>
      </w:r>
      <w:r w:rsidR="000A2369">
        <w:rPr>
          <w:rFonts w:ascii="Helvetica" w:hAnsi="Helvetica" w:cs="Helvetica"/>
          <w:color w:val="333333"/>
          <w:shd w:val="clear" w:color="auto" w:fill="FFFFFF"/>
        </w:rPr>
        <w:tab/>
        <w:t>High Suicide rates in Northern Communities</w:t>
      </w:r>
    </w:p>
    <w:p w14:paraId="164654F1" w14:textId="04F64C24" w:rsidR="000A2369" w:rsidRDefault="000A2369" w:rsidP="000A2369">
      <w:pPr>
        <w:ind w:left="-720" w:right="-1141"/>
        <w:textAlignment w:val="baseline"/>
        <w:rPr>
          <w:rFonts w:ascii="Helvetica" w:hAnsi="Helvetica" w:cs="Helvetica"/>
          <w:color w:val="333333"/>
          <w:shd w:val="clear" w:color="auto" w:fill="FFFFFF"/>
        </w:rPr>
      </w:pPr>
      <w:r>
        <w:rPr>
          <w:rFonts w:ascii="Helvetica" w:hAnsi="Helvetica" w:cs="Helvetica"/>
          <w:color w:val="333333"/>
          <w:shd w:val="clear" w:color="auto" w:fill="FFFFFF"/>
        </w:rPr>
        <w:t>Food Insecurity</w:t>
      </w:r>
      <w:r>
        <w:rPr>
          <w:rFonts w:ascii="Helvetica" w:hAnsi="Helvetica" w:cs="Helvetica"/>
          <w:color w:val="333333"/>
          <w:shd w:val="clear" w:color="auto" w:fill="FFFFFF"/>
        </w:rPr>
        <w:tab/>
      </w:r>
      <w:r>
        <w:rPr>
          <w:rFonts w:ascii="Helvetica" w:hAnsi="Helvetica" w:cs="Helvetica"/>
          <w:color w:val="333333"/>
          <w:shd w:val="clear" w:color="auto" w:fill="FFFFFF"/>
        </w:rPr>
        <w:tab/>
      </w:r>
      <w:r>
        <w:rPr>
          <w:rFonts w:ascii="Helvetica" w:hAnsi="Helvetica" w:cs="Helvetica"/>
          <w:color w:val="333333"/>
          <w:shd w:val="clear" w:color="auto" w:fill="FFFFFF"/>
        </w:rPr>
        <w:tab/>
      </w:r>
      <w:r>
        <w:rPr>
          <w:rFonts w:ascii="Helvetica" w:hAnsi="Helvetica" w:cs="Helvetica"/>
          <w:color w:val="333333"/>
          <w:shd w:val="clear" w:color="auto" w:fill="FFFFFF"/>
        </w:rPr>
        <w:tab/>
        <w:t>Intergenerational Trauma</w:t>
      </w:r>
    </w:p>
    <w:p w14:paraId="68CE01DA" w14:textId="08529CB1" w:rsidR="00AC223F" w:rsidRDefault="00AC223F" w:rsidP="00AC223F">
      <w:pPr>
        <w:ind w:left="-720" w:right="-1141"/>
        <w:textAlignment w:val="baseline"/>
        <w:rPr>
          <w:rFonts w:ascii="Arial" w:hAnsi="Arial" w:cs="Times New Roman"/>
          <w:color w:val="000000"/>
          <w:lang w:val="en-GB"/>
        </w:rPr>
      </w:pPr>
    </w:p>
    <w:p w14:paraId="10214681" w14:textId="1419EF3C" w:rsidR="00AC223F" w:rsidRDefault="00AC223F" w:rsidP="008F5F2C">
      <w:pPr>
        <w:ind w:right="-1141"/>
        <w:textAlignment w:val="baseline"/>
        <w:rPr>
          <w:rFonts w:ascii="Arial" w:hAnsi="Arial" w:cs="Times New Roman"/>
          <w:color w:val="000000"/>
          <w:lang w:val="en-GB"/>
        </w:rPr>
      </w:pPr>
    </w:p>
    <w:p w14:paraId="5E43CA6D" w14:textId="77777777" w:rsidR="008F5F2C" w:rsidRPr="008F5F2C" w:rsidRDefault="008F5F2C" w:rsidP="008F5F2C">
      <w:pPr>
        <w:ind w:right="-1141"/>
        <w:textAlignment w:val="baseline"/>
        <w:rPr>
          <w:rFonts w:ascii="Arial" w:hAnsi="Arial" w:cs="Times New Roman"/>
          <w:color w:val="000000"/>
          <w:lang w:val="en-GB"/>
        </w:rPr>
      </w:pPr>
    </w:p>
    <w:p w14:paraId="318DEF9A" w14:textId="77777777" w:rsidR="008F5F2C" w:rsidRPr="004B37BA" w:rsidRDefault="008F5F2C" w:rsidP="008F5F2C">
      <w:pPr>
        <w:ind w:left="-709" w:right="-1141"/>
        <w:rPr>
          <w:rFonts w:ascii="Times" w:hAnsi="Times"/>
          <w:color w:val="000000"/>
          <w:sz w:val="20"/>
          <w:szCs w:val="20"/>
          <w:lang w:val="en-GB"/>
        </w:rPr>
      </w:pPr>
    </w:p>
    <w:p w14:paraId="2D2DB04D" w14:textId="77777777" w:rsidR="008F5F2C" w:rsidRPr="004B37BA" w:rsidRDefault="008F5F2C" w:rsidP="008F5F2C">
      <w:pPr>
        <w:spacing w:after="240"/>
        <w:ind w:left="-709" w:right="-1141"/>
        <w:rPr>
          <w:rFonts w:ascii="Times" w:hAnsi="Times"/>
          <w:color w:val="000000"/>
          <w:sz w:val="20"/>
          <w:szCs w:val="20"/>
          <w:lang w:val="en-GB"/>
        </w:rPr>
      </w:pPr>
      <w:r>
        <w:rPr>
          <w:rFonts w:ascii="Arial" w:hAnsi="Arial" w:cs="Times New Roman"/>
          <w:b/>
          <w:bCs/>
          <w:color w:val="000000"/>
          <w:sz w:val="28"/>
          <w:szCs w:val="28"/>
          <w:lang w:val="en-GB"/>
        </w:rPr>
        <w:t>Criteria:</w:t>
      </w:r>
    </w:p>
    <w:p w14:paraId="4CD14D25" w14:textId="77777777" w:rsidR="008F5F2C" w:rsidRPr="004B37BA" w:rsidRDefault="008F5F2C" w:rsidP="008F5F2C">
      <w:pPr>
        <w:numPr>
          <w:ilvl w:val="0"/>
          <w:numId w:val="2"/>
        </w:numPr>
        <w:ind w:left="-709" w:right="-1141"/>
        <w:textAlignment w:val="baseline"/>
        <w:rPr>
          <w:rFonts w:ascii="Arial" w:hAnsi="Arial" w:cs="Times New Roman"/>
          <w:color w:val="000000"/>
          <w:lang w:val="en-GB"/>
        </w:rPr>
      </w:pPr>
      <w:r w:rsidRPr="004B37BA">
        <w:rPr>
          <w:rFonts w:ascii="Arial" w:hAnsi="Arial" w:cs="Times New Roman"/>
          <w:color w:val="000000"/>
          <w:u w:val="single"/>
          <w:lang w:val="en-GB"/>
        </w:rPr>
        <w:t>Represent authentic Indigenous voices</w:t>
      </w:r>
      <w:r w:rsidRPr="004B37BA">
        <w:rPr>
          <w:rFonts w:ascii="Arial" w:hAnsi="Arial" w:cs="Times New Roman"/>
          <w:color w:val="000000"/>
          <w:lang w:val="en-GB"/>
        </w:rPr>
        <w:t xml:space="preserve"> (</w:t>
      </w:r>
      <w:r w:rsidRPr="004B37BA">
        <w:rPr>
          <w:rFonts w:ascii="Arial" w:hAnsi="Arial" w:cs="Times New Roman"/>
          <w:b/>
          <w:bCs/>
          <w:color w:val="000000"/>
          <w:lang w:val="en-GB"/>
        </w:rPr>
        <w:t>minimum</w:t>
      </w:r>
      <w:r w:rsidRPr="004B37BA">
        <w:rPr>
          <w:rFonts w:ascii="Arial" w:hAnsi="Arial" w:cs="Times New Roman"/>
          <w:color w:val="000000"/>
          <w:lang w:val="en-GB"/>
        </w:rPr>
        <w:t xml:space="preserve"> at least 1 authentic Indigenous voice)</w:t>
      </w:r>
    </w:p>
    <w:p w14:paraId="14894FBF" w14:textId="391E2A2C" w:rsidR="008F5F2C" w:rsidRPr="00A166F8" w:rsidRDefault="00A166F8" w:rsidP="008F5F2C">
      <w:pPr>
        <w:numPr>
          <w:ilvl w:val="0"/>
          <w:numId w:val="2"/>
        </w:numPr>
        <w:ind w:left="-709" w:right="-1141"/>
        <w:textAlignment w:val="baseline"/>
        <w:rPr>
          <w:rFonts w:ascii="Arial" w:hAnsi="Arial" w:cs="Times New Roman"/>
          <w:color w:val="000000"/>
          <w:lang w:val="en-GB"/>
        </w:rPr>
      </w:pPr>
      <w:r>
        <w:rPr>
          <w:rFonts w:ascii="Arial" w:hAnsi="Arial" w:cs="Times New Roman"/>
          <w:color w:val="000000"/>
          <w:u w:val="single"/>
          <w:lang w:val="en-GB"/>
        </w:rPr>
        <w:t>Include at least TWO other reputable sources</w:t>
      </w:r>
    </w:p>
    <w:p w14:paraId="5544AEA7" w14:textId="2FBD0B32" w:rsidR="00A166F8" w:rsidRPr="004B37BA" w:rsidRDefault="00A166F8" w:rsidP="008F5F2C">
      <w:pPr>
        <w:numPr>
          <w:ilvl w:val="0"/>
          <w:numId w:val="2"/>
        </w:numPr>
        <w:ind w:left="-709" w:right="-1141"/>
        <w:textAlignment w:val="baseline"/>
        <w:rPr>
          <w:rFonts w:ascii="Arial" w:hAnsi="Arial" w:cs="Times New Roman"/>
          <w:color w:val="000000"/>
          <w:lang w:val="en-GB"/>
        </w:rPr>
      </w:pPr>
      <w:r>
        <w:rPr>
          <w:rFonts w:ascii="Arial" w:hAnsi="Arial" w:cs="Times New Roman"/>
          <w:color w:val="000000"/>
          <w:u w:val="single"/>
          <w:lang w:val="en-GB"/>
        </w:rPr>
        <w:t>Written completely in your words (acknowledge when quoting)</w:t>
      </w:r>
    </w:p>
    <w:p w14:paraId="72C51AEA" w14:textId="1768634D" w:rsidR="008F5F2C" w:rsidRDefault="008F5F2C" w:rsidP="008F5F2C">
      <w:pPr>
        <w:numPr>
          <w:ilvl w:val="0"/>
          <w:numId w:val="2"/>
        </w:numPr>
        <w:ind w:left="-709" w:right="-1141"/>
        <w:textAlignment w:val="baseline"/>
        <w:rPr>
          <w:rFonts w:ascii="Arial" w:hAnsi="Arial" w:cs="Times New Roman"/>
          <w:color w:val="000000"/>
          <w:lang w:val="en-GB"/>
        </w:rPr>
      </w:pPr>
      <w:r w:rsidRPr="004B37BA">
        <w:rPr>
          <w:rFonts w:ascii="Arial" w:hAnsi="Arial" w:cs="Times New Roman"/>
          <w:color w:val="000000"/>
          <w:u w:val="single"/>
          <w:lang w:val="en-GB"/>
        </w:rPr>
        <w:t>Create something</w:t>
      </w:r>
      <w:r w:rsidRPr="004B37BA">
        <w:rPr>
          <w:rFonts w:ascii="Arial" w:hAnsi="Arial" w:cs="Times New Roman"/>
          <w:color w:val="000000"/>
          <w:lang w:val="en-GB"/>
        </w:rPr>
        <w:t xml:space="preserve"> that can be shared digitally and publicly (outside of our classroom)</w:t>
      </w:r>
    </w:p>
    <w:p w14:paraId="1AB63B6B" w14:textId="612DE7B0" w:rsidR="00A166F8" w:rsidRPr="004B37BA" w:rsidRDefault="00A166F8" w:rsidP="008F5F2C">
      <w:pPr>
        <w:numPr>
          <w:ilvl w:val="0"/>
          <w:numId w:val="2"/>
        </w:numPr>
        <w:ind w:left="-709" w:right="-1141"/>
        <w:textAlignment w:val="baseline"/>
        <w:rPr>
          <w:rFonts w:ascii="Arial" w:hAnsi="Arial" w:cs="Times New Roman"/>
          <w:color w:val="000000"/>
          <w:lang w:val="en-GB"/>
        </w:rPr>
      </w:pPr>
      <w:r>
        <w:rPr>
          <w:rFonts w:ascii="Arial" w:hAnsi="Arial" w:cs="Times New Roman"/>
          <w:color w:val="000000"/>
          <w:u w:val="single"/>
          <w:lang w:val="en-GB"/>
        </w:rPr>
        <w:t>Works cited of sources</w:t>
      </w:r>
    </w:p>
    <w:p w14:paraId="0EA67C9F" w14:textId="77777777" w:rsidR="008F5F2C" w:rsidRDefault="008F5F2C" w:rsidP="008F5F2C">
      <w:pPr>
        <w:numPr>
          <w:ilvl w:val="0"/>
          <w:numId w:val="2"/>
        </w:numPr>
        <w:ind w:left="-709" w:right="-1141"/>
        <w:textAlignment w:val="baseline"/>
        <w:rPr>
          <w:rFonts w:ascii="Arial" w:hAnsi="Arial" w:cs="Times New Roman"/>
          <w:color w:val="000000"/>
          <w:lang w:val="en-GB"/>
        </w:rPr>
      </w:pPr>
      <w:r w:rsidRPr="004B37BA">
        <w:rPr>
          <w:rFonts w:ascii="Arial" w:hAnsi="Arial" w:cs="Times New Roman"/>
          <w:color w:val="000000"/>
          <w:lang w:val="en-GB"/>
        </w:rPr>
        <w:t xml:space="preserve">Do </w:t>
      </w:r>
      <w:r>
        <w:rPr>
          <w:rFonts w:ascii="Arial" w:hAnsi="Arial" w:cs="Times New Roman"/>
          <w:color w:val="000000"/>
          <w:lang w:val="en-GB"/>
        </w:rPr>
        <w:t>three</w:t>
      </w:r>
      <w:r w:rsidRPr="00EA13A9">
        <w:rPr>
          <w:rFonts w:ascii="Arial" w:hAnsi="Arial" w:cs="Times New Roman"/>
          <w:color w:val="000000"/>
          <w:lang w:val="en-GB"/>
        </w:rPr>
        <w:softHyphen/>
        <w:t xml:space="preserve"> </w:t>
      </w:r>
      <w:r w:rsidRPr="004B37BA">
        <w:rPr>
          <w:rFonts w:ascii="Arial" w:hAnsi="Arial" w:cs="Times New Roman"/>
          <w:color w:val="000000"/>
          <w:u w:val="single"/>
          <w:lang w:val="en-GB"/>
        </w:rPr>
        <w:t>personal reflection</w:t>
      </w:r>
      <w:r>
        <w:rPr>
          <w:rFonts w:ascii="Arial" w:hAnsi="Arial" w:cs="Times New Roman"/>
          <w:color w:val="000000"/>
          <w:u w:val="single"/>
          <w:lang w:val="en-GB"/>
        </w:rPr>
        <w:t>s</w:t>
      </w:r>
      <w:r w:rsidRPr="004B37BA">
        <w:rPr>
          <w:rFonts w:ascii="Arial" w:hAnsi="Arial" w:cs="Times New Roman"/>
          <w:color w:val="000000"/>
          <w:lang w:val="en-GB"/>
        </w:rPr>
        <w:t xml:space="preserve"> to be handed in </w:t>
      </w:r>
    </w:p>
    <w:p w14:paraId="24078BBF" w14:textId="4CE2789B" w:rsidR="008F5F2C" w:rsidRPr="004B37BA" w:rsidRDefault="008F5F2C" w:rsidP="008F5F2C">
      <w:pPr>
        <w:numPr>
          <w:ilvl w:val="0"/>
          <w:numId w:val="2"/>
        </w:numPr>
        <w:ind w:left="-709" w:right="-1141"/>
        <w:textAlignment w:val="baseline"/>
        <w:rPr>
          <w:rFonts w:ascii="Arial" w:hAnsi="Arial" w:cs="Times New Roman"/>
          <w:color w:val="000000"/>
          <w:lang w:val="en-GB"/>
        </w:rPr>
      </w:pPr>
      <w:r w:rsidRPr="004B37BA">
        <w:rPr>
          <w:rFonts w:ascii="Arial" w:hAnsi="Arial" w:cs="Times New Roman"/>
          <w:color w:val="000000"/>
          <w:u w:val="single"/>
          <w:lang w:val="en-GB"/>
        </w:rPr>
        <w:t>Share it out</w:t>
      </w:r>
      <w:r w:rsidRPr="004B37BA">
        <w:rPr>
          <w:rFonts w:ascii="Arial" w:hAnsi="Arial" w:cs="Times New Roman"/>
          <w:color w:val="000000"/>
          <w:lang w:val="en-GB"/>
        </w:rPr>
        <w:t xml:space="preserve"> in a “Gallery Walk” (a relaxed Science Fair-like environment with both classes) at Maggie during exam week. Fill in the </w:t>
      </w:r>
      <w:r w:rsidRPr="004B37BA">
        <w:rPr>
          <w:rFonts w:ascii="Arial" w:hAnsi="Arial" w:cs="Times New Roman"/>
          <w:b/>
          <w:bCs/>
          <w:color w:val="000000"/>
          <w:lang w:val="en-GB"/>
        </w:rPr>
        <w:t>mandatory</w:t>
      </w:r>
      <w:r w:rsidRPr="004B37BA">
        <w:rPr>
          <w:rFonts w:ascii="Arial" w:hAnsi="Arial" w:cs="Times New Roman"/>
          <w:color w:val="000000"/>
          <w:lang w:val="en-GB"/>
        </w:rPr>
        <w:t xml:space="preserve"> sheet while you visit</w:t>
      </w:r>
      <w:r w:rsidRPr="004B37BA">
        <w:rPr>
          <w:rFonts w:ascii="Arial" w:hAnsi="Arial" w:cs="Times New Roman"/>
          <w:b/>
          <w:bCs/>
          <w:color w:val="000000"/>
          <w:lang w:val="en-GB"/>
        </w:rPr>
        <w:t xml:space="preserve"> at least 5</w:t>
      </w:r>
      <w:r w:rsidRPr="004B37BA">
        <w:rPr>
          <w:rFonts w:ascii="Arial" w:hAnsi="Arial" w:cs="Times New Roman"/>
          <w:color w:val="000000"/>
          <w:lang w:val="en-GB"/>
        </w:rPr>
        <w:t xml:space="preserve"> other projects.</w:t>
      </w:r>
    </w:p>
    <w:p w14:paraId="5088E9C4" w14:textId="77777777" w:rsidR="008F5F2C" w:rsidRDefault="008F5F2C" w:rsidP="008F5F2C">
      <w:pPr>
        <w:spacing w:after="240"/>
        <w:ind w:left="-709" w:right="-1141"/>
        <w:rPr>
          <w:rFonts w:ascii="Times" w:hAnsi="Times"/>
          <w:color w:val="000000"/>
          <w:sz w:val="20"/>
          <w:szCs w:val="20"/>
          <w:lang w:val="en-GB"/>
        </w:rPr>
      </w:pPr>
    </w:p>
    <w:p w14:paraId="2F7CD3B4" w14:textId="77777777" w:rsidR="008F5F2C" w:rsidRPr="004B37BA" w:rsidRDefault="008F5F2C" w:rsidP="008F5F2C">
      <w:pPr>
        <w:ind w:left="-709" w:right="-1141"/>
        <w:rPr>
          <w:rFonts w:ascii="Times" w:hAnsi="Times" w:cs="Times New Roman"/>
          <w:i/>
          <w:color w:val="000000"/>
          <w:sz w:val="20"/>
          <w:szCs w:val="20"/>
          <w:lang w:val="en-GB"/>
        </w:rPr>
      </w:pPr>
      <w:r w:rsidRPr="004B37BA">
        <w:rPr>
          <w:rFonts w:ascii="Arial" w:hAnsi="Arial" w:cs="Times New Roman"/>
          <w:color w:val="000000"/>
          <w:lang w:val="en-GB"/>
        </w:rPr>
        <w:t xml:space="preserve"> “</w:t>
      </w:r>
      <w:r w:rsidRPr="004B37BA">
        <w:rPr>
          <w:rFonts w:ascii="Arial" w:hAnsi="Arial" w:cs="Times New Roman"/>
          <w:i/>
          <w:color w:val="000000"/>
          <w:lang w:val="en-GB"/>
        </w:rPr>
        <w:t xml:space="preserve">The more you want to embrace the notion that you can indeed inspire change, the more power and courage you give yourself to act in the pursuit of justice and equality” </w:t>
      </w:r>
      <w:r w:rsidRPr="004B37BA">
        <w:rPr>
          <w:rFonts w:ascii="Arial" w:hAnsi="Arial" w:cs="Times New Roman"/>
          <w:i/>
          <w:iCs/>
          <w:color w:val="000000"/>
          <w:lang w:val="en-GB"/>
        </w:rPr>
        <w:t>Chief Joseph</w:t>
      </w:r>
      <w:r w:rsidRPr="004B37BA">
        <w:rPr>
          <w:rFonts w:ascii="Arial" w:hAnsi="Arial" w:cs="Times New Roman"/>
          <w:i/>
          <w:color w:val="000000"/>
          <w:lang w:val="en-GB"/>
        </w:rPr>
        <w:t> </w:t>
      </w:r>
    </w:p>
    <w:p w14:paraId="62D26F83" w14:textId="77777777" w:rsidR="008F5F2C" w:rsidRPr="004B37BA" w:rsidRDefault="008F5F2C" w:rsidP="008F5F2C">
      <w:pPr>
        <w:ind w:left="-709" w:right="-1141"/>
        <w:rPr>
          <w:rFonts w:ascii="Times" w:hAnsi="Times"/>
          <w:i/>
          <w:color w:val="000000"/>
          <w:sz w:val="20"/>
          <w:szCs w:val="20"/>
          <w:lang w:val="en-GB"/>
        </w:rPr>
      </w:pPr>
    </w:p>
    <w:p w14:paraId="3E0CED99" w14:textId="77777777" w:rsidR="008F5F2C" w:rsidRPr="004B37BA" w:rsidRDefault="008F5F2C" w:rsidP="008F5F2C">
      <w:pPr>
        <w:ind w:left="-709" w:right="-1141"/>
        <w:rPr>
          <w:rFonts w:ascii="Times" w:hAnsi="Times" w:cs="Times New Roman"/>
          <w:i/>
          <w:color w:val="000000"/>
          <w:sz w:val="20"/>
          <w:szCs w:val="20"/>
          <w:lang w:val="en-GB"/>
        </w:rPr>
      </w:pPr>
      <w:r w:rsidRPr="004B37BA">
        <w:rPr>
          <w:rFonts w:ascii="Arial" w:hAnsi="Arial" w:cs="Times New Roman"/>
          <w:i/>
          <w:color w:val="000000"/>
          <w:lang w:val="en-GB"/>
        </w:rPr>
        <w:t xml:space="preserve">“Let us find a way to belong to this time and place together. Our future, and the well-being of ALL our children, rests with the kind of relationships we build today” </w:t>
      </w:r>
      <w:r w:rsidRPr="004B37BA">
        <w:rPr>
          <w:rFonts w:ascii="Arial" w:hAnsi="Arial" w:cs="Times New Roman"/>
          <w:i/>
          <w:iCs/>
          <w:color w:val="000000"/>
          <w:lang w:val="en-GB"/>
        </w:rPr>
        <w:t>Chief Joseph</w:t>
      </w:r>
    </w:p>
    <w:p w14:paraId="1103EDD6" w14:textId="77777777" w:rsidR="008F5F2C" w:rsidRDefault="008F5F2C" w:rsidP="008F5F2C">
      <w:pPr>
        <w:ind w:left="-709" w:right="-1141"/>
        <w:rPr>
          <w:rFonts w:ascii="Arial" w:hAnsi="Arial" w:cs="Times New Roman"/>
          <w:b/>
          <w:bCs/>
          <w:color w:val="000000"/>
          <w:sz w:val="28"/>
          <w:szCs w:val="28"/>
          <w:lang w:val="en-GB"/>
        </w:rPr>
      </w:pPr>
    </w:p>
    <w:p w14:paraId="5EC7E9C1"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b/>
          <w:bCs/>
          <w:color w:val="000000"/>
          <w:sz w:val="28"/>
          <w:szCs w:val="28"/>
          <w:lang w:val="en-GB"/>
        </w:rPr>
        <w:t>MORE DETAILS on each part:</w:t>
      </w:r>
    </w:p>
    <w:p w14:paraId="365F881A" w14:textId="77777777" w:rsidR="008F5F2C" w:rsidRPr="004B37BA" w:rsidRDefault="008F5F2C" w:rsidP="008F5F2C">
      <w:pPr>
        <w:ind w:left="-709" w:right="-1141"/>
        <w:rPr>
          <w:rFonts w:ascii="Times" w:hAnsi="Times"/>
          <w:color w:val="000000"/>
          <w:sz w:val="20"/>
          <w:szCs w:val="20"/>
          <w:lang w:val="en-GB"/>
        </w:rPr>
      </w:pPr>
    </w:p>
    <w:p w14:paraId="09F51202" w14:textId="77777777" w:rsidR="008F5F2C" w:rsidRPr="004B37BA" w:rsidRDefault="008F5F2C" w:rsidP="008F5F2C">
      <w:pPr>
        <w:numPr>
          <w:ilvl w:val="0"/>
          <w:numId w:val="3"/>
        </w:numPr>
        <w:ind w:left="-709" w:right="-1141"/>
        <w:textAlignment w:val="baseline"/>
        <w:rPr>
          <w:rFonts w:ascii="Arial" w:hAnsi="Arial" w:cs="Times New Roman"/>
          <w:b/>
          <w:bCs/>
          <w:color w:val="000000"/>
          <w:lang w:val="en-GB"/>
        </w:rPr>
      </w:pPr>
      <w:r w:rsidRPr="004B37BA">
        <w:rPr>
          <w:rFonts w:ascii="Arial" w:hAnsi="Arial" w:cs="Times New Roman"/>
          <w:b/>
          <w:bCs/>
          <w:color w:val="000000"/>
          <w:shd w:val="clear" w:color="auto" w:fill="FFE599"/>
          <w:lang w:val="en-GB"/>
        </w:rPr>
        <w:t>COMPONENT ONE - Finding Authentic Indigenous voice(s):</w:t>
      </w:r>
    </w:p>
    <w:p w14:paraId="19C091EC" w14:textId="77777777" w:rsidR="008F5F2C" w:rsidRPr="004B37BA" w:rsidRDefault="008F5F2C" w:rsidP="008F5F2C">
      <w:pPr>
        <w:ind w:left="-709" w:right="-1141"/>
        <w:rPr>
          <w:rFonts w:ascii="Times" w:hAnsi="Times"/>
          <w:color w:val="000000"/>
          <w:sz w:val="20"/>
          <w:szCs w:val="20"/>
          <w:lang w:val="en-GB"/>
        </w:rPr>
      </w:pPr>
    </w:p>
    <w:p w14:paraId="0BAAD13F"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color w:val="000000"/>
          <w:lang w:val="en-GB"/>
        </w:rPr>
        <w:t>“Voice” - find a person, series of images (photography or art), music, short story, poetry, novel, autobiography, or documentary that illustrates the perspective of an Indigenous person (related to your profession of choice ex. lawyer, in the sporting industry, etc)</w:t>
      </w:r>
    </w:p>
    <w:p w14:paraId="332A0E71" w14:textId="77777777" w:rsidR="008F5F2C" w:rsidRDefault="008F5F2C" w:rsidP="008F5F2C">
      <w:pPr>
        <w:ind w:left="-709" w:right="-1141"/>
        <w:rPr>
          <w:rFonts w:ascii="Times" w:hAnsi="Times"/>
          <w:color w:val="000000"/>
          <w:sz w:val="20"/>
          <w:szCs w:val="20"/>
          <w:lang w:val="en-GB"/>
        </w:rPr>
      </w:pPr>
    </w:p>
    <w:p w14:paraId="6F78D380"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b/>
          <w:bCs/>
          <w:color w:val="000000"/>
          <w:lang w:val="en-GB"/>
        </w:rPr>
        <w:t>Options:</w:t>
      </w:r>
    </w:p>
    <w:p w14:paraId="0956B629" w14:textId="77777777" w:rsidR="008F5F2C" w:rsidRPr="004B37BA" w:rsidRDefault="008F5F2C" w:rsidP="008F5F2C">
      <w:pPr>
        <w:numPr>
          <w:ilvl w:val="0"/>
          <w:numId w:val="4"/>
        </w:numPr>
        <w:ind w:left="-709" w:right="-1141"/>
        <w:textAlignment w:val="baseline"/>
        <w:rPr>
          <w:rFonts w:ascii="Arial" w:hAnsi="Arial" w:cs="Times New Roman"/>
          <w:color w:val="000000"/>
          <w:lang w:val="en-GB"/>
        </w:rPr>
      </w:pPr>
      <w:r w:rsidRPr="004B37BA">
        <w:rPr>
          <w:rFonts w:ascii="Arial" w:hAnsi="Arial" w:cs="Times New Roman"/>
          <w:color w:val="000000"/>
          <w:lang w:val="en-GB"/>
        </w:rPr>
        <w:t>Interview someone (in person or phone)</w:t>
      </w:r>
    </w:p>
    <w:p w14:paraId="5E9702A8" w14:textId="77777777" w:rsidR="008F5F2C" w:rsidRPr="004B37BA" w:rsidRDefault="008F5F2C" w:rsidP="008F5F2C">
      <w:pPr>
        <w:numPr>
          <w:ilvl w:val="0"/>
          <w:numId w:val="4"/>
        </w:numPr>
        <w:ind w:left="-709" w:right="-1141"/>
        <w:textAlignment w:val="baseline"/>
        <w:rPr>
          <w:rFonts w:ascii="Arial" w:hAnsi="Arial" w:cs="Times New Roman"/>
          <w:color w:val="000000"/>
          <w:lang w:val="en-GB"/>
        </w:rPr>
      </w:pPr>
      <w:r w:rsidRPr="004B37BA">
        <w:rPr>
          <w:rFonts w:ascii="Arial" w:hAnsi="Arial" w:cs="Times New Roman"/>
          <w:color w:val="000000"/>
          <w:lang w:val="en-GB"/>
        </w:rPr>
        <w:t xml:space="preserve">Find authentic Indigenous voice through any media of your choice (ex. blog, art, photography, novel, poetry, documentary film, </w:t>
      </w:r>
      <w:r>
        <w:rPr>
          <w:rFonts w:ascii="Arial" w:hAnsi="Arial" w:cs="Times New Roman"/>
          <w:color w:val="000000"/>
          <w:lang w:val="en-GB"/>
        </w:rPr>
        <w:t xml:space="preserve">academic article, </w:t>
      </w:r>
      <w:r w:rsidRPr="004B37BA">
        <w:rPr>
          <w:rFonts w:ascii="Arial" w:hAnsi="Arial" w:cs="Times New Roman"/>
          <w:color w:val="000000"/>
          <w:lang w:val="en-GB"/>
        </w:rPr>
        <w:t>interview online, etc)</w:t>
      </w:r>
    </w:p>
    <w:p w14:paraId="624DD6F9" w14:textId="77777777" w:rsidR="008F5F2C" w:rsidRPr="004B37BA" w:rsidRDefault="008F5F2C" w:rsidP="008F5F2C">
      <w:pPr>
        <w:ind w:left="-709" w:right="-1141"/>
        <w:rPr>
          <w:rFonts w:ascii="Times" w:hAnsi="Times"/>
          <w:color w:val="000000"/>
          <w:sz w:val="20"/>
          <w:szCs w:val="20"/>
          <w:lang w:val="en-GB"/>
        </w:rPr>
      </w:pPr>
    </w:p>
    <w:p w14:paraId="5F3CF688"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b/>
          <w:bCs/>
          <w:color w:val="000000"/>
          <w:shd w:val="clear" w:color="auto" w:fill="A4C2F4"/>
          <w:lang w:val="en-GB"/>
        </w:rPr>
        <w:t>2. COMPONENT TWO - Bridging Non-Indigenous and Indigenous perspectives</w:t>
      </w:r>
    </w:p>
    <w:p w14:paraId="40CAA4B6" w14:textId="77777777" w:rsidR="008F5F2C" w:rsidRPr="004B37BA" w:rsidRDefault="008F5F2C" w:rsidP="008F5F2C">
      <w:pPr>
        <w:ind w:left="-709" w:right="-1141"/>
        <w:rPr>
          <w:rFonts w:ascii="Times" w:hAnsi="Times"/>
          <w:color w:val="000000"/>
          <w:sz w:val="20"/>
          <w:szCs w:val="20"/>
          <w:lang w:val="en-GB"/>
        </w:rPr>
      </w:pPr>
    </w:p>
    <w:p w14:paraId="391DA3C6"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color w:val="000000"/>
          <w:lang w:val="en-GB"/>
        </w:rPr>
        <w:t>Possible people/organizations to interview: </w:t>
      </w:r>
    </w:p>
    <w:p w14:paraId="4120AB9C"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color w:val="000000"/>
          <w:lang w:val="en-GB"/>
        </w:rPr>
        <w:t>(please note, some are of Indigenous ancestry, and some are working towards Reconciliation or can comment on Reconciliation in the workforce)</w:t>
      </w:r>
    </w:p>
    <w:p w14:paraId="1D6460DB" w14:textId="77777777" w:rsidR="008F5F2C" w:rsidRPr="004B37BA" w:rsidRDefault="008F5F2C" w:rsidP="008F5F2C">
      <w:pPr>
        <w:ind w:left="-709" w:right="-1141"/>
        <w:rPr>
          <w:rFonts w:ascii="Times" w:hAnsi="Times"/>
          <w:color w:val="000000"/>
          <w:sz w:val="20"/>
          <w:szCs w:val="20"/>
          <w:lang w:val="en-GB"/>
        </w:rPr>
      </w:pPr>
    </w:p>
    <w:p w14:paraId="2A9B6A66" w14:textId="77777777" w:rsidR="008F5F2C" w:rsidRPr="004B37BA" w:rsidRDefault="008F5F2C" w:rsidP="008F5F2C">
      <w:pPr>
        <w:ind w:right="-1141"/>
        <w:rPr>
          <w:rFonts w:ascii="Times" w:hAnsi="Times" w:cs="Times New Roman"/>
          <w:color w:val="000000"/>
          <w:sz w:val="20"/>
          <w:szCs w:val="20"/>
          <w:lang w:val="en-GB"/>
        </w:rPr>
      </w:pPr>
    </w:p>
    <w:p w14:paraId="274D9144"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b/>
          <w:bCs/>
          <w:color w:val="000000"/>
          <w:shd w:val="clear" w:color="auto" w:fill="D5A6BD"/>
          <w:lang w:val="en-GB"/>
        </w:rPr>
        <w:t>3. COMPONENT THREE - Final Product Choices</w:t>
      </w:r>
    </w:p>
    <w:p w14:paraId="65CA98BF" w14:textId="77777777" w:rsidR="008F5F2C" w:rsidRPr="004B37BA" w:rsidRDefault="008F5F2C" w:rsidP="008F5F2C">
      <w:pPr>
        <w:ind w:left="-709" w:right="-1141"/>
        <w:rPr>
          <w:rFonts w:ascii="Times" w:hAnsi="Times"/>
          <w:color w:val="000000"/>
          <w:sz w:val="20"/>
          <w:szCs w:val="20"/>
          <w:lang w:val="en-GB"/>
        </w:rPr>
      </w:pPr>
    </w:p>
    <w:p w14:paraId="2852B653" w14:textId="41BF0F9B"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color w:val="000000"/>
          <w:lang w:val="en-GB"/>
        </w:rPr>
        <w:t xml:space="preserve">Create something that can be SHARED </w:t>
      </w:r>
      <w:r w:rsidRPr="004B37BA">
        <w:rPr>
          <w:rFonts w:ascii="Arial" w:hAnsi="Arial" w:cs="Times New Roman"/>
          <w:color w:val="000000"/>
          <w:u w:val="single"/>
          <w:lang w:val="en-GB"/>
        </w:rPr>
        <w:t>publicly and digitally</w:t>
      </w:r>
      <w:r>
        <w:rPr>
          <w:rFonts w:ascii="Arial" w:hAnsi="Arial" w:cs="Times New Roman"/>
          <w:color w:val="000000"/>
          <w:lang w:val="en-GB"/>
        </w:rPr>
        <w:t xml:space="preserve">. </w:t>
      </w:r>
      <w:r w:rsidRPr="004B37BA">
        <w:rPr>
          <w:rFonts w:ascii="Arial" w:hAnsi="Arial" w:cs="Times New Roman"/>
          <w:color w:val="000000"/>
          <w:lang w:val="en-GB"/>
        </w:rPr>
        <w:t>For example:</w:t>
      </w:r>
    </w:p>
    <w:p w14:paraId="082946F4" w14:textId="77777777" w:rsidR="008F5F2C" w:rsidRPr="004B37BA" w:rsidRDefault="008F5F2C" w:rsidP="008F5F2C">
      <w:pPr>
        <w:numPr>
          <w:ilvl w:val="0"/>
          <w:numId w:val="5"/>
        </w:numPr>
        <w:ind w:left="-709" w:right="-1141"/>
        <w:textAlignment w:val="baseline"/>
        <w:rPr>
          <w:rFonts w:ascii="Arial" w:hAnsi="Arial" w:cs="Times New Roman"/>
          <w:color w:val="000000"/>
          <w:lang w:val="en-GB"/>
        </w:rPr>
      </w:pPr>
      <w:r w:rsidRPr="004B37BA">
        <w:rPr>
          <w:rFonts w:ascii="Arial" w:hAnsi="Arial" w:cs="Times New Roman"/>
          <w:color w:val="000000"/>
          <w:lang w:val="en-GB"/>
        </w:rPr>
        <w:t>YouTube Video</w:t>
      </w:r>
    </w:p>
    <w:p w14:paraId="3293A5FB" w14:textId="77777777" w:rsidR="008F5F2C" w:rsidRPr="004B37BA" w:rsidRDefault="008F5F2C" w:rsidP="008F5F2C">
      <w:pPr>
        <w:numPr>
          <w:ilvl w:val="0"/>
          <w:numId w:val="5"/>
        </w:numPr>
        <w:ind w:left="-709" w:right="-1141"/>
        <w:textAlignment w:val="baseline"/>
        <w:rPr>
          <w:rFonts w:ascii="Arial" w:hAnsi="Arial" w:cs="Times New Roman"/>
          <w:color w:val="000000"/>
          <w:lang w:val="en-GB"/>
        </w:rPr>
      </w:pPr>
      <w:r w:rsidRPr="004B37BA">
        <w:rPr>
          <w:rFonts w:ascii="Arial" w:hAnsi="Arial" w:cs="Times New Roman"/>
          <w:color w:val="000000"/>
          <w:lang w:val="en-GB"/>
        </w:rPr>
        <w:t>Weebly Website</w:t>
      </w:r>
    </w:p>
    <w:p w14:paraId="65534F85" w14:textId="77777777" w:rsidR="008F5F2C" w:rsidRPr="004B37BA" w:rsidRDefault="008F5F2C" w:rsidP="008F5F2C">
      <w:pPr>
        <w:numPr>
          <w:ilvl w:val="0"/>
          <w:numId w:val="5"/>
        </w:numPr>
        <w:ind w:left="-709" w:right="-1141"/>
        <w:textAlignment w:val="baseline"/>
        <w:rPr>
          <w:rFonts w:ascii="Arial" w:hAnsi="Arial" w:cs="Times New Roman"/>
          <w:color w:val="000000"/>
          <w:lang w:val="en-GB"/>
        </w:rPr>
      </w:pPr>
      <w:r w:rsidRPr="004B37BA">
        <w:rPr>
          <w:rFonts w:ascii="Arial" w:hAnsi="Arial" w:cs="Times New Roman"/>
          <w:color w:val="000000"/>
          <w:lang w:val="en-GB"/>
        </w:rPr>
        <w:t>Instagram or Twitter Account dedicated to the topic</w:t>
      </w:r>
    </w:p>
    <w:p w14:paraId="481E8A24" w14:textId="59C680B4" w:rsidR="008F5F2C" w:rsidRDefault="008F5F2C" w:rsidP="008F5F2C">
      <w:pPr>
        <w:numPr>
          <w:ilvl w:val="0"/>
          <w:numId w:val="5"/>
        </w:numPr>
        <w:ind w:left="-709" w:right="-1141"/>
        <w:textAlignment w:val="baseline"/>
        <w:rPr>
          <w:rFonts w:ascii="Arial" w:hAnsi="Arial" w:cs="Times New Roman"/>
          <w:color w:val="000000"/>
          <w:lang w:val="en-GB"/>
        </w:rPr>
      </w:pPr>
      <w:r w:rsidRPr="004B37BA">
        <w:rPr>
          <w:rFonts w:ascii="Arial" w:hAnsi="Arial" w:cs="Times New Roman"/>
          <w:color w:val="000000"/>
          <w:lang w:val="en-GB"/>
        </w:rPr>
        <w:t>Blog/Vlog</w:t>
      </w:r>
    </w:p>
    <w:p w14:paraId="2F44599A" w14:textId="78AB210C" w:rsidR="008F5F2C" w:rsidRPr="004B37BA" w:rsidRDefault="008F5F2C" w:rsidP="008F5F2C">
      <w:pPr>
        <w:numPr>
          <w:ilvl w:val="0"/>
          <w:numId w:val="5"/>
        </w:numPr>
        <w:ind w:left="-709" w:right="-1141"/>
        <w:textAlignment w:val="baseline"/>
        <w:rPr>
          <w:rFonts w:ascii="Arial" w:hAnsi="Arial" w:cs="Times New Roman"/>
          <w:color w:val="000000"/>
          <w:lang w:val="en-GB"/>
        </w:rPr>
      </w:pPr>
      <w:proofErr w:type="gramStart"/>
      <w:r>
        <w:rPr>
          <w:rFonts w:ascii="Arial" w:hAnsi="Arial" w:cs="Times New Roman"/>
          <w:color w:val="000000"/>
          <w:lang w:val="en-GB"/>
        </w:rPr>
        <w:t>Art Work</w:t>
      </w:r>
      <w:proofErr w:type="gramEnd"/>
    </w:p>
    <w:p w14:paraId="56A66556" w14:textId="77777777" w:rsidR="008F5F2C" w:rsidRPr="004B37BA" w:rsidRDefault="008F5F2C" w:rsidP="008F5F2C">
      <w:pPr>
        <w:spacing w:after="240"/>
        <w:ind w:right="-1141"/>
        <w:rPr>
          <w:rFonts w:ascii="Times" w:hAnsi="Times"/>
          <w:color w:val="000000"/>
          <w:sz w:val="20"/>
          <w:szCs w:val="20"/>
          <w:lang w:val="en-GB"/>
        </w:rPr>
      </w:pPr>
    </w:p>
    <w:p w14:paraId="488A816A" w14:textId="77777777" w:rsidR="008F5F2C" w:rsidRPr="0028183A" w:rsidRDefault="008F5F2C" w:rsidP="008F5F2C">
      <w:pPr>
        <w:ind w:left="-709" w:right="-1141"/>
        <w:rPr>
          <w:rFonts w:ascii="Times" w:hAnsi="Times" w:cs="Times New Roman"/>
          <w:color w:val="000000"/>
          <w:sz w:val="20"/>
          <w:szCs w:val="20"/>
          <w:lang w:val="en-GB"/>
        </w:rPr>
      </w:pPr>
      <w:r w:rsidRPr="0028183A">
        <w:rPr>
          <w:rFonts w:ascii="Arial" w:hAnsi="Arial" w:cs="Times New Roman"/>
          <w:b/>
          <w:bCs/>
          <w:color w:val="000000"/>
          <w:shd w:val="clear" w:color="auto" w:fill="B6D7A8"/>
          <w:lang w:val="en-GB"/>
        </w:rPr>
        <w:t>4.</w:t>
      </w:r>
      <w:r>
        <w:rPr>
          <w:rFonts w:ascii="Arial" w:hAnsi="Arial" w:cs="Times New Roman"/>
          <w:b/>
          <w:bCs/>
          <w:color w:val="000000"/>
          <w:shd w:val="clear" w:color="auto" w:fill="B6D7A8"/>
          <w:lang w:val="en-GB"/>
        </w:rPr>
        <w:t xml:space="preserve"> </w:t>
      </w:r>
      <w:r w:rsidRPr="0028183A">
        <w:rPr>
          <w:rFonts w:ascii="Arial" w:hAnsi="Arial" w:cs="Times New Roman"/>
          <w:b/>
          <w:bCs/>
          <w:color w:val="000000"/>
          <w:shd w:val="clear" w:color="auto" w:fill="B6D7A8"/>
          <w:lang w:val="en-GB"/>
        </w:rPr>
        <w:t>COMPONENT FOUR - Reflection Questions</w:t>
      </w:r>
    </w:p>
    <w:p w14:paraId="04938BF0" w14:textId="77777777" w:rsidR="008F5F2C" w:rsidRPr="0028183A" w:rsidRDefault="008F5F2C" w:rsidP="008F5F2C">
      <w:pPr>
        <w:ind w:left="-709"/>
        <w:rPr>
          <w:rFonts w:ascii="Times" w:hAnsi="Times"/>
          <w:szCs w:val="20"/>
          <w:lang w:val="en-GB"/>
        </w:rPr>
      </w:pPr>
    </w:p>
    <w:p w14:paraId="2B6C3428" w14:textId="77777777" w:rsidR="008F5F2C" w:rsidRPr="0028183A" w:rsidRDefault="008F5F2C" w:rsidP="008F5F2C">
      <w:pPr>
        <w:ind w:left="-709"/>
        <w:rPr>
          <w:rFonts w:ascii="Times" w:hAnsi="Times"/>
          <w:sz w:val="20"/>
          <w:szCs w:val="20"/>
          <w:lang w:val="en-GB"/>
        </w:rPr>
      </w:pPr>
      <w:r w:rsidRPr="0028183A">
        <w:rPr>
          <w:rFonts w:ascii="Times" w:hAnsi="Times"/>
          <w:szCs w:val="20"/>
          <w:lang w:val="en-GB"/>
        </w:rPr>
        <w:t xml:space="preserve">You will be required to do three reflections (one at the beginning, one mid-point and one at the end) to document </w:t>
      </w:r>
      <w:proofErr w:type="gramStart"/>
      <w:r w:rsidRPr="0028183A">
        <w:rPr>
          <w:rFonts w:ascii="Times" w:hAnsi="Times"/>
          <w:szCs w:val="20"/>
          <w:lang w:val="en-GB"/>
        </w:rPr>
        <w:t>the your</w:t>
      </w:r>
      <w:proofErr w:type="gramEnd"/>
      <w:r w:rsidRPr="0028183A">
        <w:rPr>
          <w:rFonts w:ascii="Times" w:hAnsi="Times"/>
          <w:szCs w:val="20"/>
          <w:lang w:val="en-GB"/>
        </w:rPr>
        <w:t xml:space="preserve"> thoughts and the process of the project </w:t>
      </w:r>
    </w:p>
    <w:p w14:paraId="71199E52"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b/>
          <w:bCs/>
          <w:color w:val="000000"/>
          <w:shd w:val="clear" w:color="auto" w:fill="F9CB9C"/>
          <w:lang w:val="en-GB"/>
        </w:rPr>
        <w:t>5. COMPONENT FIVE - Gallery Walk</w:t>
      </w:r>
    </w:p>
    <w:p w14:paraId="7EDBAE0A" w14:textId="77777777" w:rsidR="008F5F2C" w:rsidRPr="004B37BA" w:rsidRDefault="008F5F2C" w:rsidP="008F5F2C">
      <w:pPr>
        <w:ind w:left="-709" w:right="-1141"/>
        <w:rPr>
          <w:rFonts w:ascii="Times" w:hAnsi="Times"/>
          <w:color w:val="000000"/>
          <w:sz w:val="20"/>
          <w:szCs w:val="20"/>
          <w:lang w:val="en-GB"/>
        </w:rPr>
      </w:pPr>
    </w:p>
    <w:p w14:paraId="4CB0B862"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b/>
          <w:bCs/>
          <w:color w:val="000000"/>
          <w:u w:val="single"/>
          <w:lang w:val="en-GB"/>
        </w:rPr>
        <w:t>Going Forward Conversations</w:t>
      </w:r>
    </w:p>
    <w:p w14:paraId="329E6018" w14:textId="77777777" w:rsidR="008F5F2C" w:rsidRPr="004B37BA" w:rsidRDefault="008F5F2C" w:rsidP="008F5F2C">
      <w:pPr>
        <w:ind w:left="-709" w:right="-1141"/>
        <w:rPr>
          <w:rFonts w:ascii="Times" w:hAnsi="Times"/>
          <w:color w:val="000000"/>
          <w:sz w:val="20"/>
          <w:szCs w:val="20"/>
          <w:lang w:val="en-GB"/>
        </w:rPr>
      </w:pPr>
    </w:p>
    <w:p w14:paraId="00D9400E" w14:textId="150CA1D5" w:rsidR="008F5F2C" w:rsidRDefault="008F5F2C" w:rsidP="008F5F2C">
      <w:pPr>
        <w:ind w:left="-709" w:right="-1141"/>
        <w:rPr>
          <w:rFonts w:ascii="Times" w:hAnsi="Times" w:cs="Times New Roman"/>
          <w:color w:val="000000"/>
          <w:sz w:val="20"/>
          <w:szCs w:val="20"/>
          <w:lang w:val="en-GB"/>
        </w:rPr>
      </w:pPr>
      <w:r w:rsidRPr="004B37BA">
        <w:rPr>
          <w:rFonts w:ascii="Arial" w:hAnsi="Arial" w:cs="Times New Roman"/>
          <w:color w:val="000000"/>
          <w:shd w:val="clear" w:color="auto" w:fill="FFFF00"/>
          <w:lang w:val="en-GB"/>
        </w:rPr>
        <w:t>**</w:t>
      </w:r>
      <w:r w:rsidR="001C4F73">
        <w:rPr>
          <w:rFonts w:ascii="Arial" w:hAnsi="Arial" w:cs="Times New Roman"/>
          <w:color w:val="000000"/>
          <w:shd w:val="clear" w:color="auto" w:fill="FFFF00"/>
          <w:lang w:val="en-GB"/>
        </w:rPr>
        <w:t>Thursday June 24</w:t>
      </w:r>
      <w:r w:rsidRPr="004B37BA">
        <w:rPr>
          <w:rFonts w:ascii="Arial" w:hAnsi="Arial" w:cs="Times New Roman"/>
          <w:color w:val="000000"/>
          <w:shd w:val="clear" w:color="auto" w:fill="FFFF00"/>
          <w:lang w:val="en-GB"/>
        </w:rPr>
        <w:t>, Princess Margaret Library or Mrs. Fitton’s room 210</w:t>
      </w:r>
    </w:p>
    <w:p w14:paraId="297B0991"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b/>
          <w:bCs/>
          <w:color w:val="000000"/>
          <w:lang w:val="en-GB"/>
        </w:rPr>
        <w:t>Expectations:</w:t>
      </w:r>
    </w:p>
    <w:p w14:paraId="702AC728"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color w:val="000000"/>
          <w:lang w:val="en-GB"/>
        </w:rPr>
        <w:t>-circulating and visiting other projects</w:t>
      </w:r>
    </w:p>
    <w:p w14:paraId="342739D0" w14:textId="77777777" w:rsidR="008F5F2C" w:rsidRPr="004B37BA" w:rsidRDefault="008F5F2C" w:rsidP="008F5F2C">
      <w:pPr>
        <w:ind w:left="-709" w:right="-1141"/>
        <w:rPr>
          <w:rFonts w:ascii="Times" w:hAnsi="Times" w:cs="Times New Roman"/>
          <w:color w:val="000000"/>
          <w:sz w:val="20"/>
          <w:szCs w:val="20"/>
          <w:lang w:val="en-GB"/>
        </w:rPr>
      </w:pPr>
      <w:r w:rsidRPr="004B37BA">
        <w:rPr>
          <w:rFonts w:ascii="Arial" w:hAnsi="Arial" w:cs="Times New Roman"/>
          <w:color w:val="000000"/>
          <w:lang w:val="en-GB"/>
        </w:rPr>
        <w:t xml:space="preserve">-engaged - asking </w:t>
      </w:r>
      <w:proofErr w:type="gramStart"/>
      <w:r w:rsidRPr="004B37BA">
        <w:rPr>
          <w:rFonts w:ascii="Arial" w:hAnsi="Arial" w:cs="Times New Roman"/>
          <w:color w:val="000000"/>
          <w:lang w:val="en-GB"/>
        </w:rPr>
        <w:t>others</w:t>
      </w:r>
      <w:proofErr w:type="gramEnd"/>
      <w:r w:rsidRPr="004B37BA">
        <w:rPr>
          <w:rFonts w:ascii="Arial" w:hAnsi="Arial" w:cs="Times New Roman"/>
          <w:color w:val="000000"/>
          <w:lang w:val="en-GB"/>
        </w:rPr>
        <w:t xml:space="preserve"> questions, listening attentively</w:t>
      </w:r>
    </w:p>
    <w:p w14:paraId="5FE1AE90" w14:textId="77777777" w:rsidR="008F5F2C" w:rsidRPr="002C5BB8" w:rsidRDefault="008F5F2C" w:rsidP="008F5F2C">
      <w:pPr>
        <w:ind w:left="-709" w:right="-1141"/>
        <w:rPr>
          <w:rFonts w:ascii="Times" w:hAnsi="Times" w:cs="Times New Roman"/>
          <w:color w:val="000000"/>
          <w:sz w:val="20"/>
          <w:szCs w:val="20"/>
          <w:lang w:val="en-GB"/>
        </w:rPr>
      </w:pPr>
      <w:r w:rsidRPr="004B37BA">
        <w:rPr>
          <w:rFonts w:ascii="Arial" w:hAnsi="Arial" w:cs="Times New Roman"/>
          <w:color w:val="000000"/>
          <w:lang w:val="en-GB"/>
        </w:rPr>
        <w:t>-visit a</w:t>
      </w:r>
      <w:r>
        <w:rPr>
          <w:rFonts w:ascii="Arial" w:hAnsi="Arial" w:cs="Times New Roman"/>
          <w:color w:val="000000"/>
          <w:lang w:val="en-GB"/>
        </w:rPr>
        <w:t>t</w:t>
      </w:r>
      <w:r w:rsidRPr="004B37BA">
        <w:rPr>
          <w:rFonts w:ascii="Arial" w:hAnsi="Arial" w:cs="Times New Roman"/>
          <w:color w:val="000000"/>
          <w:lang w:val="en-GB"/>
        </w:rPr>
        <w:t xml:space="preserve"> least 5 other projects and fill in the handout as you go</w:t>
      </w:r>
    </w:p>
    <w:p w14:paraId="6FF2A785" w14:textId="77777777" w:rsidR="008F5F2C" w:rsidRDefault="008F5F2C" w:rsidP="008F5F2C"/>
    <w:p w14:paraId="53B7859C" w14:textId="77777777" w:rsidR="006763D3" w:rsidRDefault="001C4F73"/>
    <w:sectPr w:rsidR="006763D3" w:rsidSect="004B37BA">
      <w:type w:val="continuous"/>
      <w:pgSz w:w="12240" w:h="15840"/>
      <w:pgMar w:top="568"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3AE5"/>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C5D0B"/>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467D9"/>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D3ED6"/>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71523D"/>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2C"/>
    <w:rsid w:val="000A2369"/>
    <w:rsid w:val="001C4F73"/>
    <w:rsid w:val="002A68E0"/>
    <w:rsid w:val="00304CF4"/>
    <w:rsid w:val="00640C51"/>
    <w:rsid w:val="0086595F"/>
    <w:rsid w:val="008F5F2C"/>
    <w:rsid w:val="00A166F8"/>
    <w:rsid w:val="00AC223F"/>
    <w:rsid w:val="00BF18A6"/>
    <w:rsid w:val="00D2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6EB2"/>
  <w15:chartTrackingRefBased/>
  <w15:docId w15:val="{357C6720-CCAC-4017-A3FC-9B39AB87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2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7</cp:revision>
  <cp:lastPrinted>2021-06-08T22:59:00Z</cp:lastPrinted>
  <dcterms:created xsi:type="dcterms:W3CDTF">2021-01-05T22:59:00Z</dcterms:created>
  <dcterms:modified xsi:type="dcterms:W3CDTF">2021-06-08T22:59:00Z</dcterms:modified>
</cp:coreProperties>
</file>