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47" w:rsidRPr="00562273" w:rsidRDefault="00A749EB">
      <w:r w:rsidRPr="00562273">
        <w:t>Language and Literature Year 4</w:t>
      </w:r>
      <w:r w:rsidRPr="00562273">
        <w:tab/>
      </w:r>
      <w:r w:rsidRPr="00562273">
        <w:tab/>
      </w:r>
      <w:r w:rsidRPr="00562273">
        <w:tab/>
      </w:r>
      <w:r w:rsidRPr="00562273">
        <w:tab/>
      </w:r>
      <w:r w:rsidRPr="00562273">
        <w:tab/>
      </w:r>
      <w:r w:rsidRPr="00562273">
        <w:tab/>
        <w:t>Name: ____________________</w:t>
      </w:r>
      <w:r w:rsidRPr="00562273">
        <w:br/>
      </w:r>
      <w:r w:rsidR="00CE1994" w:rsidRPr="00562273">
        <w:t>Bullying Lit Circle Summative Assessment</w:t>
      </w:r>
    </w:p>
    <w:p w:rsidR="00A749EB" w:rsidRPr="00562273" w:rsidRDefault="00C8096C">
      <w:pPr>
        <w:rPr>
          <w:b/>
          <w:i/>
        </w:rPr>
      </w:pPr>
      <w:r w:rsidRPr="00562273"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5A33B2FA" wp14:editId="0C6612A4">
            <wp:simplePos x="0" y="0"/>
            <wp:positionH relativeFrom="column">
              <wp:posOffset>4429125</wp:posOffset>
            </wp:positionH>
            <wp:positionV relativeFrom="paragraph">
              <wp:posOffset>442595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9EB" w:rsidRPr="00562273">
        <w:rPr>
          <w:b/>
          <w:i/>
        </w:rPr>
        <w:t>Inquiry Question: Will understanding different characters and their perspectives help create empathy in us and in time, help create a world where we embrace our differences?</w:t>
      </w:r>
    </w:p>
    <w:p w:rsidR="00A749EB" w:rsidRPr="00562273" w:rsidRDefault="00A749EB">
      <w:r w:rsidRPr="00562273">
        <w:rPr>
          <w:b/>
        </w:rPr>
        <w:t>Global Context</w:t>
      </w:r>
      <w:r w:rsidRPr="00562273">
        <w:t xml:space="preserve">: </w:t>
      </w:r>
      <w:r w:rsidR="00C8096C" w:rsidRPr="00562273">
        <w:t>Fairness and Development</w:t>
      </w:r>
      <w:r w:rsidR="00C8096C" w:rsidRPr="00562273">
        <w:rPr>
          <w:rFonts w:ascii="Arial" w:hAnsi="Arial" w:cs="Arial"/>
          <w:noProof/>
          <w:color w:val="FFFFFF"/>
        </w:rPr>
        <w:t xml:space="preserve"> </w:t>
      </w:r>
    </w:p>
    <w:p w:rsidR="00A749EB" w:rsidRPr="00562273" w:rsidRDefault="00A749EB">
      <w:r w:rsidRPr="00562273">
        <w:rPr>
          <w:b/>
        </w:rPr>
        <w:t>Goal:</w:t>
      </w:r>
      <w:r w:rsidRPr="00562273">
        <w:t xml:space="preserve"> Demonstrate/highlight the negative impact of bullying and help change other peoples’ perspectives in order to affect </w:t>
      </w:r>
      <w:r w:rsidR="00C8096C" w:rsidRPr="00562273">
        <w:t>change</w:t>
      </w:r>
    </w:p>
    <w:p w:rsidR="00A749EB" w:rsidRPr="00562273" w:rsidRDefault="00A749EB">
      <w:r w:rsidRPr="00562273">
        <w:rPr>
          <w:b/>
        </w:rPr>
        <w:t>Role:</w:t>
      </w:r>
      <w:r w:rsidRPr="00562273">
        <w:t xml:space="preserve"> Activist whose task is to promote a positive change in our community </w:t>
      </w:r>
    </w:p>
    <w:p w:rsidR="00A749EB" w:rsidRPr="00562273" w:rsidRDefault="00A749EB">
      <w:r w:rsidRPr="00562273">
        <w:rPr>
          <w:b/>
        </w:rPr>
        <w:t>Audience:</w:t>
      </w:r>
      <w:r w:rsidRPr="00562273">
        <w:t xml:space="preserve"> Peers/staff/Penticton/Community/World</w:t>
      </w:r>
    </w:p>
    <w:p w:rsidR="00A749EB" w:rsidRPr="00562273" w:rsidRDefault="00A749EB">
      <w:r w:rsidRPr="00562273">
        <w:rPr>
          <w:b/>
        </w:rPr>
        <w:t>S</w:t>
      </w:r>
      <w:r w:rsidR="00C8096C" w:rsidRPr="00562273">
        <w:rPr>
          <w:b/>
        </w:rPr>
        <w:t>ituation</w:t>
      </w:r>
      <w:r w:rsidRPr="00562273">
        <w:rPr>
          <w:b/>
        </w:rPr>
        <w:t>:</w:t>
      </w:r>
      <w:r w:rsidRPr="00562273">
        <w:t xml:space="preserve"> You have been hired by a non-profit organization to promote a bully free environment and create compassion for others</w:t>
      </w:r>
    </w:p>
    <w:p w:rsidR="00A749EB" w:rsidRPr="00562273" w:rsidRDefault="00A749EB">
      <w:r w:rsidRPr="00562273">
        <w:rPr>
          <w:b/>
        </w:rPr>
        <w:t>P</w:t>
      </w:r>
      <w:r w:rsidR="00CE1994" w:rsidRPr="00562273">
        <w:rPr>
          <w:b/>
        </w:rPr>
        <w:t>roduct; You will create a:</w:t>
      </w:r>
      <w:r w:rsidRPr="00562273">
        <w:t xml:space="preserve"> </w:t>
      </w:r>
      <w:r w:rsidR="00C8096C" w:rsidRPr="00562273">
        <w:t>Pamphlet</w:t>
      </w:r>
      <w:r w:rsidRPr="00562273">
        <w:t>, TED talk,</w:t>
      </w:r>
      <w:r w:rsidR="00C0725F" w:rsidRPr="00562273">
        <w:t xml:space="preserve"> info-</w:t>
      </w:r>
      <w:r w:rsidR="00C8096C" w:rsidRPr="00562273">
        <w:t>graph,</w:t>
      </w:r>
      <w:r w:rsidRPr="00562273">
        <w:t xml:space="preserve"> bulletin board, button/sticker</w:t>
      </w:r>
      <w:r w:rsidR="00CE1994" w:rsidRPr="00562273">
        <w:t>/bracelet (and campaign to introduce to the school)</w:t>
      </w:r>
      <w:r w:rsidRPr="00562273">
        <w:t>, art</w:t>
      </w:r>
      <w:r w:rsidR="00CE1994" w:rsidRPr="00562273">
        <w:t xml:space="preserve"> or poem (rap, written, Spoken word)</w:t>
      </w:r>
      <w:r w:rsidRPr="00562273">
        <w:t>, video,</w:t>
      </w:r>
      <w:r w:rsidR="00CE1994" w:rsidRPr="00562273">
        <w:t xml:space="preserve"> create a</w:t>
      </w:r>
      <w:r w:rsidRPr="00562273">
        <w:t xml:space="preserve"> fundraiser</w:t>
      </w:r>
      <w:r w:rsidR="00CE1994" w:rsidRPr="00562273">
        <w:t xml:space="preserve"> for a group that helps with bullying issues (YES project, pink wrist campaign)</w:t>
      </w:r>
      <w:r w:rsidRPr="00562273">
        <w:t>,</w:t>
      </w:r>
      <w:r w:rsidR="00562273">
        <w:t xml:space="preserve"> Show a video at lunch with an anti-bullying message, include a short information</w:t>
      </w:r>
      <w:r w:rsidR="0098637A">
        <w:t>al</w:t>
      </w:r>
      <w:r w:rsidR="00562273">
        <w:t xml:space="preserve"> presentation,</w:t>
      </w:r>
      <w:r w:rsidRPr="00562273">
        <w:t xml:space="preserve"> attend a meeting</w:t>
      </w:r>
      <w:r w:rsidR="00CE1994" w:rsidRPr="00562273">
        <w:t xml:space="preserve"> </w:t>
      </w:r>
      <w:r w:rsidR="00CE1994" w:rsidRPr="00562273">
        <w:t>(p-flag, special needs support groups</w:t>
      </w:r>
      <w:r w:rsidR="00CE1994" w:rsidRPr="00562273">
        <w:t>)</w:t>
      </w:r>
      <w:r w:rsidRPr="00562273">
        <w:t>,</w:t>
      </w:r>
      <w:r w:rsidR="00CE1994" w:rsidRPr="00562273">
        <w:t xml:space="preserve"> create a children’s book and share it in an elementary classroom,</w:t>
      </w:r>
      <w:r w:rsidR="00C8096C" w:rsidRPr="00562273">
        <w:t xml:space="preserve"> your own idea</w:t>
      </w:r>
      <w:r w:rsidRPr="00562273">
        <w:t xml:space="preserve"> </w:t>
      </w:r>
    </w:p>
    <w:p w:rsidR="00CE1994" w:rsidRPr="00562273" w:rsidRDefault="00CE1994">
      <w:r w:rsidRPr="00562273">
        <w:t>You may work by yourself or with one other person</w:t>
      </w:r>
    </w:p>
    <w:p w:rsidR="003E5E15" w:rsidRPr="00562273" w:rsidRDefault="00F57E03">
      <w:pPr>
        <w:rPr>
          <w:b/>
          <w:u w:val="single"/>
        </w:rPr>
      </w:pPr>
      <w:r w:rsidRPr="00562273"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9264" behindDoc="1" locked="0" layoutInCell="1" allowOverlap="1" wp14:anchorId="42E5CDAF" wp14:editId="05107D95">
            <wp:simplePos x="0" y="0"/>
            <wp:positionH relativeFrom="column">
              <wp:posOffset>3409950</wp:posOffset>
            </wp:positionH>
            <wp:positionV relativeFrom="paragraph">
              <wp:posOffset>360045</wp:posOffset>
            </wp:positionV>
            <wp:extent cx="3219450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9EB" w:rsidRPr="00562273">
        <w:rPr>
          <w:b/>
          <w:u w:val="single"/>
        </w:rPr>
        <w:t>With your summative assessment, you will also include a written</w:t>
      </w:r>
      <w:r w:rsidR="003E5E15" w:rsidRPr="00562273">
        <w:rPr>
          <w:b/>
          <w:u w:val="single"/>
        </w:rPr>
        <w:t xml:space="preserve"> reflection (200-300 words) that</w:t>
      </w:r>
      <w:r w:rsidR="00A749EB" w:rsidRPr="00562273">
        <w:rPr>
          <w:b/>
          <w:u w:val="single"/>
        </w:rPr>
        <w:t xml:space="preserve"> explains</w:t>
      </w:r>
      <w:r w:rsidR="003E5E15" w:rsidRPr="00562273">
        <w:rPr>
          <w:b/>
          <w:u w:val="single"/>
        </w:rPr>
        <w:t xml:space="preserve"> the following:</w:t>
      </w:r>
    </w:p>
    <w:p w:rsidR="003E5E15" w:rsidRPr="00562273" w:rsidRDefault="003E5E15" w:rsidP="003E5E15">
      <w:pPr>
        <w:pStyle w:val="ListParagraph"/>
        <w:numPr>
          <w:ilvl w:val="0"/>
          <w:numId w:val="2"/>
        </w:numPr>
      </w:pPr>
      <w:r w:rsidRPr="00562273">
        <w:t>H</w:t>
      </w:r>
      <w:r w:rsidR="00A749EB" w:rsidRPr="00562273">
        <w:t>ow your project me</w:t>
      </w:r>
      <w:r w:rsidRPr="00562273">
        <w:t>ets the goal of the GRASP</w:t>
      </w:r>
    </w:p>
    <w:p w:rsidR="003E5E15" w:rsidRPr="00562273" w:rsidRDefault="003E5E15" w:rsidP="003E5E15">
      <w:pPr>
        <w:pStyle w:val="ListParagraph"/>
        <w:numPr>
          <w:ilvl w:val="0"/>
          <w:numId w:val="2"/>
        </w:numPr>
      </w:pPr>
      <w:r w:rsidRPr="00562273">
        <w:t>H</w:t>
      </w:r>
      <w:r w:rsidR="00A749EB" w:rsidRPr="00562273">
        <w:t xml:space="preserve">ow it helps answer our inquiry </w:t>
      </w:r>
      <w:r w:rsidRPr="00562273">
        <w:t xml:space="preserve">question </w:t>
      </w:r>
      <w:r w:rsidR="00CE1994" w:rsidRPr="00562273">
        <w:t>(see above)</w:t>
      </w:r>
    </w:p>
    <w:p w:rsidR="00A749EB" w:rsidRPr="00562273" w:rsidRDefault="003E5E15" w:rsidP="003E5E15">
      <w:pPr>
        <w:pStyle w:val="ListParagraph"/>
        <w:numPr>
          <w:ilvl w:val="0"/>
          <w:numId w:val="2"/>
        </w:numPr>
      </w:pPr>
      <w:r w:rsidRPr="00562273">
        <w:t>How a character</w:t>
      </w:r>
      <w:r w:rsidR="00CE1994" w:rsidRPr="00562273">
        <w:t xml:space="preserve"> in the</w:t>
      </w:r>
      <w:r w:rsidRPr="00562273">
        <w:t xml:space="preserve"> novel</w:t>
      </w:r>
      <w:r w:rsidR="00CE1994" w:rsidRPr="00562273">
        <w:t xml:space="preserve"> you read</w:t>
      </w:r>
      <w:r w:rsidRPr="00562273">
        <w:t xml:space="preserve"> would have benefited from your project</w:t>
      </w:r>
    </w:p>
    <w:p w:rsidR="003E5E15" w:rsidRPr="00562273" w:rsidRDefault="003E5E15" w:rsidP="003E5E15">
      <w:pPr>
        <w:pStyle w:val="ListParagraph"/>
        <w:numPr>
          <w:ilvl w:val="0"/>
          <w:numId w:val="2"/>
        </w:numPr>
      </w:pPr>
      <w:r w:rsidRPr="00562273">
        <w:t>The process and steps you engaged in</w:t>
      </w:r>
      <w:r w:rsidR="0098637A">
        <w:t xml:space="preserve"> to create your product</w:t>
      </w:r>
    </w:p>
    <w:p w:rsidR="003E5E15" w:rsidRPr="00562273" w:rsidRDefault="003E5E15" w:rsidP="003E5E15">
      <w:pPr>
        <w:pStyle w:val="ListParagraph"/>
        <w:numPr>
          <w:ilvl w:val="0"/>
          <w:numId w:val="2"/>
        </w:numPr>
      </w:pPr>
      <w:r w:rsidRPr="00562273">
        <w:t>Any obstacles you encountered and how you overcame them</w:t>
      </w:r>
    </w:p>
    <w:p w:rsidR="003E5E15" w:rsidRPr="00562273" w:rsidRDefault="00CE1994" w:rsidP="003E5E15">
      <w:pPr>
        <w:pStyle w:val="ListParagraph"/>
        <w:numPr>
          <w:ilvl w:val="0"/>
          <w:numId w:val="2"/>
        </w:numPr>
      </w:pPr>
      <w:r w:rsidRPr="00562273">
        <w:t xml:space="preserve">Your </w:t>
      </w:r>
      <w:proofErr w:type="spellStart"/>
      <w:r w:rsidRPr="00562273">
        <w:t>favourite</w:t>
      </w:r>
      <w:proofErr w:type="spellEnd"/>
      <w:r w:rsidRPr="00562273">
        <w:t xml:space="preserve"> part of this</w:t>
      </w:r>
      <w:r w:rsidR="003E5E15" w:rsidRPr="00562273">
        <w:t xml:space="preserve"> assignment</w:t>
      </w:r>
    </w:p>
    <w:p w:rsidR="003E5E15" w:rsidRPr="00562273" w:rsidRDefault="003E5E15" w:rsidP="003E5E15">
      <w:pPr>
        <w:pStyle w:val="ListParagraph"/>
        <w:numPr>
          <w:ilvl w:val="0"/>
          <w:numId w:val="2"/>
        </w:numPr>
      </w:pPr>
      <w:r w:rsidRPr="00562273">
        <w:t xml:space="preserve">Why you chose that particular </w:t>
      </w:r>
      <w:r w:rsidR="00CE1994" w:rsidRPr="00562273">
        <w:t>product</w:t>
      </w:r>
    </w:p>
    <w:p w:rsidR="00562273" w:rsidRPr="00562273" w:rsidRDefault="00856301" w:rsidP="00562273">
      <w:pPr>
        <w:pStyle w:val="ListParagraph"/>
        <w:numPr>
          <w:ilvl w:val="0"/>
          <w:numId w:val="2"/>
        </w:numPr>
      </w:pPr>
      <w:bookmarkStart w:id="0" w:name="_GoBack"/>
      <w:r w:rsidRPr="0098637A">
        <w:rPr>
          <w:rFonts w:asciiTheme="majorHAnsi" w:hAnsiTheme="majorHAnsi" w:cs="Arial"/>
          <w:noProof/>
        </w:rPr>
        <w:drawing>
          <wp:anchor distT="0" distB="0" distL="114300" distR="114300" simplePos="0" relativeHeight="251660288" behindDoc="1" locked="0" layoutInCell="1" allowOverlap="1" wp14:anchorId="7C54E1AD" wp14:editId="5F629EF6">
            <wp:simplePos x="0" y="0"/>
            <wp:positionH relativeFrom="column">
              <wp:posOffset>4124325</wp:posOffset>
            </wp:positionH>
            <wp:positionV relativeFrom="paragraph">
              <wp:posOffset>718185</wp:posOffset>
            </wp:positionV>
            <wp:extent cx="2562225" cy="1440180"/>
            <wp:effectExtent l="0" t="0" r="9525" b="7620"/>
            <wp:wrapTight wrapText="bothSides">
              <wp:wrapPolygon edited="0">
                <wp:start x="0" y="0"/>
                <wp:lineTo x="0" y="21429"/>
                <wp:lineTo x="21520" y="21429"/>
                <wp:lineTo x="21520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5E15" w:rsidRPr="00562273">
        <w:t xml:space="preserve">Do you </w:t>
      </w:r>
      <w:r w:rsidR="00C8096C" w:rsidRPr="00562273">
        <w:t>think that you are self-direc</w:t>
      </w:r>
      <w:r w:rsidR="003E5E15" w:rsidRPr="00562273">
        <w:t xml:space="preserve">ted? Do you have to be told exactly what to do all the time? Or are you able to challenge yourself and take responsibility? Did you use class time </w:t>
      </w:r>
      <w:r w:rsidR="00C8096C" w:rsidRPr="00562273">
        <w:t>well? If you finished early did you wander around with nothing to do? Or did you try to make use of your time?</w:t>
      </w:r>
    </w:p>
    <w:p w:rsidR="00CE1994" w:rsidRPr="00562273" w:rsidRDefault="00562273" w:rsidP="00562273">
      <w:pPr>
        <w:pStyle w:val="ListParagraph"/>
        <w:numPr>
          <w:ilvl w:val="0"/>
          <w:numId w:val="2"/>
        </w:numPr>
      </w:pPr>
      <w:r w:rsidRPr="0098637A">
        <w:rPr>
          <w:rFonts w:asciiTheme="majorHAnsi" w:hAnsiTheme="majorHAnsi" w:cs="Arial"/>
          <w:lang w:val="en"/>
        </w:rPr>
        <w:t>What</w:t>
      </w:r>
      <w:r w:rsidR="0098637A" w:rsidRPr="0098637A">
        <w:rPr>
          <w:rFonts w:asciiTheme="majorHAnsi" w:hAnsiTheme="majorHAnsi" w:cs="Arial"/>
          <w:lang w:val="en"/>
        </w:rPr>
        <w:t xml:space="preserve"> were your strengths in this project? What could you do to be more successful next time</w:t>
      </w:r>
      <w:r w:rsidR="0098637A">
        <w:rPr>
          <w:rFonts w:ascii="Arial" w:hAnsi="Arial" w:cs="Arial"/>
          <w:lang w:val="en"/>
        </w:rPr>
        <w:t>?</w:t>
      </w:r>
      <w:r>
        <w:rPr>
          <w:rFonts w:ascii="Arial" w:hAnsi="Arial" w:cs="Arial"/>
          <w:color w:val="FFFFFF"/>
          <w:lang w:val="en"/>
        </w:rPr>
        <w:t xml:space="preserve"> </w:t>
      </w:r>
      <w:r w:rsidR="00CE1994" w:rsidRPr="00562273">
        <w:rPr>
          <w:rFonts w:ascii="Arial" w:hAnsi="Arial" w:cs="Arial"/>
          <w:color w:val="FFFFFF"/>
          <w:lang w:val="en"/>
        </w:rPr>
        <w:t>hat were your strengths</w:t>
      </w:r>
    </w:p>
    <w:sectPr w:rsidR="00CE1994" w:rsidRPr="00562273" w:rsidSect="0056227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7DD"/>
    <w:multiLevelType w:val="hybridMultilevel"/>
    <w:tmpl w:val="60F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425"/>
    <w:multiLevelType w:val="hybridMultilevel"/>
    <w:tmpl w:val="8C761E7A"/>
    <w:lvl w:ilvl="0" w:tplc="16A8A0A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B"/>
    <w:rsid w:val="003E5E15"/>
    <w:rsid w:val="0047270E"/>
    <w:rsid w:val="00562273"/>
    <w:rsid w:val="00654B47"/>
    <w:rsid w:val="00856301"/>
    <w:rsid w:val="0098637A"/>
    <w:rsid w:val="00A749EB"/>
    <w:rsid w:val="00C0725F"/>
    <w:rsid w:val="00C8096C"/>
    <w:rsid w:val="00CE1994"/>
    <w:rsid w:val="00F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Fitton, Erica</dc:creator>
  <cp:lastModifiedBy>Fitton, Erica</cp:lastModifiedBy>
  <cp:revision>6</cp:revision>
  <cp:lastPrinted>2018-12-18T17:38:00Z</cp:lastPrinted>
  <dcterms:created xsi:type="dcterms:W3CDTF">2018-12-18T17:08:00Z</dcterms:created>
  <dcterms:modified xsi:type="dcterms:W3CDTF">2018-12-18T23:47:00Z</dcterms:modified>
</cp:coreProperties>
</file>