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1B92C" w14:textId="77777777" w:rsidR="00280BF6" w:rsidRPr="00280BF6" w:rsidRDefault="00280BF6">
      <w:pPr>
        <w:rPr>
          <w:rStyle w:val="Strong"/>
          <w:rFonts w:ascii="Arial" w:hAnsi="Arial" w:cs="Arial"/>
          <w:sz w:val="36"/>
          <w:szCs w:val="36"/>
          <w:u w:val="single"/>
        </w:rPr>
      </w:pPr>
      <w:r w:rsidRPr="00280BF6">
        <w:rPr>
          <w:rStyle w:val="Strong"/>
          <w:rFonts w:ascii="Arial" w:hAnsi="Arial" w:cs="Arial"/>
          <w:sz w:val="36"/>
          <w:szCs w:val="36"/>
          <w:u w:val="single"/>
        </w:rPr>
        <w:t>Blindfolded Puzzles Activity</w:t>
      </w:r>
      <w:r>
        <w:rPr>
          <w:rStyle w:val="Strong"/>
          <w:rFonts w:ascii="Arial" w:hAnsi="Arial" w:cs="Arial"/>
          <w:sz w:val="36"/>
          <w:szCs w:val="36"/>
          <w:u w:val="single"/>
        </w:rPr>
        <w:t xml:space="preserve"> Reflection</w:t>
      </w:r>
    </w:p>
    <w:p w14:paraId="4E299930" w14:textId="77777777" w:rsidR="00280BF6" w:rsidRDefault="00280BF6">
      <w:pPr>
        <w:rPr>
          <w:rStyle w:val="Strong"/>
          <w:rFonts w:ascii="Arial" w:hAnsi="Arial" w:cs="Arial"/>
          <w:sz w:val="36"/>
          <w:szCs w:val="36"/>
        </w:rPr>
      </w:pPr>
    </w:p>
    <w:p w14:paraId="63777399" w14:textId="28F27891" w:rsidR="00CF729A" w:rsidRDefault="00CF729A">
      <w:pPr>
        <w:rPr>
          <w:rStyle w:val="Strong"/>
          <w:rFonts w:ascii="Arial" w:hAnsi="Arial" w:cs="Arial"/>
          <w:b w:val="0"/>
          <w:sz w:val="36"/>
          <w:szCs w:val="36"/>
        </w:rPr>
      </w:pPr>
      <w:r>
        <w:rPr>
          <w:rStyle w:val="Strong"/>
          <w:rFonts w:ascii="Arial" w:hAnsi="Arial" w:cs="Arial"/>
          <w:b w:val="0"/>
          <w:sz w:val="36"/>
          <w:szCs w:val="36"/>
        </w:rPr>
        <w:t xml:space="preserve">Please use the following question to reflect on the activity in </w:t>
      </w:r>
      <w:r w:rsidRPr="00CF729A">
        <w:rPr>
          <w:rStyle w:val="Strong"/>
          <w:rFonts w:ascii="Arial" w:hAnsi="Arial" w:cs="Arial"/>
          <w:bCs w:val="0"/>
          <w:sz w:val="36"/>
          <w:szCs w:val="36"/>
        </w:rPr>
        <w:t xml:space="preserve">ONE </w:t>
      </w:r>
      <w:r>
        <w:rPr>
          <w:rStyle w:val="Strong"/>
          <w:rFonts w:ascii="Arial" w:hAnsi="Arial" w:cs="Arial"/>
          <w:b w:val="0"/>
          <w:sz w:val="36"/>
          <w:szCs w:val="36"/>
        </w:rPr>
        <w:t>paragraph</w:t>
      </w:r>
    </w:p>
    <w:p w14:paraId="2CE695DD" w14:textId="7451069C" w:rsidR="00FC79F1" w:rsidRPr="00280BF6" w:rsidRDefault="00280BF6">
      <w:pPr>
        <w:rPr>
          <w:rFonts w:ascii="Arial" w:hAnsi="Arial" w:cs="Arial"/>
          <w:b/>
          <w:bCs/>
          <w:sz w:val="36"/>
          <w:szCs w:val="36"/>
        </w:rPr>
      </w:pPr>
      <w:r w:rsidRPr="00280BF6">
        <w:rPr>
          <w:rStyle w:val="Strong"/>
          <w:rFonts w:ascii="Arial" w:hAnsi="Arial" w:cs="Arial"/>
          <w:b w:val="0"/>
          <w:sz w:val="36"/>
          <w:szCs w:val="36"/>
        </w:rPr>
        <w:t>1. What was difficult about this?</w:t>
      </w:r>
      <w:r w:rsidRPr="00280BF6">
        <w:rPr>
          <w:rFonts w:ascii="Arial" w:hAnsi="Arial" w:cs="Arial"/>
          <w:b/>
          <w:sz w:val="36"/>
          <w:szCs w:val="36"/>
        </w:rPr>
        <w:br/>
      </w:r>
      <w:r w:rsidRPr="00280BF6">
        <w:rPr>
          <w:rStyle w:val="Strong"/>
          <w:rFonts w:ascii="Arial" w:hAnsi="Arial" w:cs="Arial"/>
          <w:b w:val="0"/>
          <w:sz w:val="36"/>
          <w:szCs w:val="36"/>
        </w:rPr>
        <w:t>2. What helped make this task easier?</w:t>
      </w:r>
      <w:r w:rsidRPr="00280BF6">
        <w:rPr>
          <w:rFonts w:ascii="Arial" w:hAnsi="Arial" w:cs="Arial"/>
          <w:b/>
          <w:sz w:val="36"/>
          <w:szCs w:val="36"/>
        </w:rPr>
        <w:br/>
      </w:r>
      <w:r w:rsidRPr="00280BF6">
        <w:rPr>
          <w:rStyle w:val="Strong"/>
          <w:rFonts w:ascii="Arial" w:hAnsi="Arial" w:cs="Arial"/>
          <w:b w:val="0"/>
          <w:sz w:val="36"/>
          <w:szCs w:val="36"/>
        </w:rPr>
        <w:t>3. Would this task have been possible alone (putting a puzzle together blindfolded)?  Is it easier as a group?</w:t>
      </w:r>
      <w:r w:rsidRPr="00280BF6">
        <w:rPr>
          <w:rFonts w:ascii="Arial" w:hAnsi="Arial" w:cs="Arial"/>
          <w:b/>
          <w:sz w:val="36"/>
          <w:szCs w:val="36"/>
        </w:rPr>
        <w:br/>
      </w:r>
      <w:r w:rsidRPr="00280BF6">
        <w:rPr>
          <w:rStyle w:val="Strong"/>
          <w:rFonts w:ascii="Arial" w:hAnsi="Arial" w:cs="Arial"/>
          <w:b w:val="0"/>
          <w:sz w:val="36"/>
          <w:szCs w:val="36"/>
        </w:rPr>
        <w:t>4. How did this activity make you feel?</w:t>
      </w:r>
      <w:r w:rsidRPr="00280BF6">
        <w:rPr>
          <w:rFonts w:ascii="Arial" w:hAnsi="Arial" w:cs="Arial"/>
          <w:b/>
          <w:sz w:val="36"/>
          <w:szCs w:val="36"/>
        </w:rPr>
        <w:br/>
      </w:r>
      <w:r w:rsidRPr="00280BF6">
        <w:rPr>
          <w:rStyle w:val="Strong"/>
          <w:rFonts w:ascii="Arial" w:hAnsi="Arial" w:cs="Arial"/>
          <w:b w:val="0"/>
          <w:sz w:val="36"/>
          <w:szCs w:val="36"/>
        </w:rPr>
        <w:t>5. What type</w:t>
      </w:r>
      <w:r w:rsidRPr="00280BF6">
        <w:rPr>
          <w:rFonts w:ascii="Arial" w:hAnsi="Arial" w:cs="Arial"/>
          <w:b/>
          <w:sz w:val="36"/>
          <w:szCs w:val="36"/>
        </w:rPr>
        <w:t xml:space="preserve"> </w:t>
      </w:r>
      <w:r w:rsidRPr="00280BF6">
        <w:rPr>
          <w:rStyle w:val="Strong"/>
          <w:rFonts w:ascii="Arial" w:hAnsi="Arial" w:cs="Arial"/>
          <w:b w:val="0"/>
          <w:sz w:val="36"/>
          <w:szCs w:val="36"/>
        </w:rPr>
        <w:t>thinking that allowed groups to be successful in this activity? Also note whether this type of thinking is</w:t>
      </w:r>
      <w:r w:rsidRPr="00280BF6">
        <w:rPr>
          <w:rFonts w:ascii="Arial" w:hAnsi="Arial" w:cs="Arial"/>
          <w:b/>
          <w:sz w:val="36"/>
          <w:szCs w:val="36"/>
        </w:rPr>
        <w:t xml:space="preserve"> </w:t>
      </w:r>
      <w:r w:rsidRPr="00280BF6">
        <w:rPr>
          <w:rStyle w:val="Strong"/>
          <w:rFonts w:ascii="Arial" w:hAnsi="Arial" w:cs="Arial"/>
          <w:b w:val="0"/>
          <w:sz w:val="36"/>
          <w:szCs w:val="36"/>
        </w:rPr>
        <w:t xml:space="preserve">different in any way from what you normally do in school. Is it valuable? Is it easy, hard or just different? </w:t>
      </w:r>
      <w:r w:rsidRPr="00280BF6">
        <w:rPr>
          <w:rFonts w:ascii="Arial" w:hAnsi="Arial" w:cs="Arial"/>
          <w:b/>
          <w:sz w:val="36"/>
          <w:szCs w:val="36"/>
        </w:rPr>
        <w:br/>
      </w:r>
      <w:r w:rsidRPr="00280BF6">
        <w:rPr>
          <w:rStyle w:val="Strong"/>
          <w:rFonts w:ascii="Arial" w:hAnsi="Arial" w:cs="Arial"/>
          <w:b w:val="0"/>
          <w:sz w:val="36"/>
          <w:szCs w:val="36"/>
        </w:rPr>
        <w:t>6. How does this activity connect to school? To life?</w:t>
      </w:r>
    </w:p>
    <w:sectPr w:rsidR="00FC79F1" w:rsidRPr="00280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BF6"/>
    <w:rsid w:val="000939BF"/>
    <w:rsid w:val="001E02AE"/>
    <w:rsid w:val="00280BF6"/>
    <w:rsid w:val="004341C5"/>
    <w:rsid w:val="00966915"/>
    <w:rsid w:val="00CF729A"/>
    <w:rsid w:val="00EA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A50D1"/>
  <w15:docId w15:val="{8E52FF52-19F9-4FB4-9A4F-0A39624E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0B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Erica</dc:creator>
  <cp:lastModifiedBy>Fitton, Erica</cp:lastModifiedBy>
  <cp:revision>3</cp:revision>
  <cp:lastPrinted>2017-01-03T17:35:00Z</cp:lastPrinted>
  <dcterms:created xsi:type="dcterms:W3CDTF">2017-01-03T17:00:00Z</dcterms:created>
  <dcterms:modified xsi:type="dcterms:W3CDTF">2020-11-23T23:06:00Z</dcterms:modified>
</cp:coreProperties>
</file>